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385D6" w14:textId="3CDD4A42" w:rsidR="004D448E" w:rsidRPr="00CA79B9" w:rsidRDefault="00CA79B9" w:rsidP="00CA79B9">
      <w:pPr>
        <w:pStyle w:val="BodyA"/>
        <w:spacing w:before="480" w:after="120"/>
        <w:jc w:val="center"/>
        <w:rPr>
          <w:rFonts w:ascii="Stolzl Display" w:hAnsi="Stolzl Display"/>
          <w:b/>
          <w:sz w:val="28"/>
          <w:szCs w:val="28"/>
          <w:lang w:val="ru-RU"/>
        </w:rPr>
      </w:pPr>
      <w:r w:rsidRPr="00CA79B9">
        <w:rPr>
          <w:rFonts w:ascii="Stolzl Display" w:hAnsi="Stolzl Display"/>
          <w:b/>
          <w:sz w:val="28"/>
          <w:szCs w:val="28"/>
          <w:lang w:val="ru-RU"/>
        </w:rPr>
        <w:t xml:space="preserve">Аплікаційна форма приймаючої партнерської Організації </w:t>
      </w:r>
      <w:r w:rsidR="0094258F" w:rsidRPr="00CA79B9">
        <w:rPr>
          <w:rFonts w:ascii="Verdana" w:hAnsi="Verdana"/>
          <w:noProof/>
          <w:sz w:val="28"/>
          <w:szCs w:val="28"/>
          <w:highlight w:val="yellow"/>
        </w:rPr>
        <mc:AlternateContent>
          <mc:Choice Requires="wps">
            <w:drawing>
              <wp:anchor distT="152400" distB="152400" distL="152400" distR="152400" simplePos="0" relativeHeight="251658240" behindDoc="0" locked="0" layoutInCell="1" allowOverlap="1" wp14:anchorId="52D5B21D" wp14:editId="29610C08">
                <wp:simplePos x="0" y="0"/>
                <wp:positionH relativeFrom="margin">
                  <wp:align>left</wp:align>
                </wp:positionH>
                <wp:positionV relativeFrom="topMargin">
                  <wp:posOffset>1105231</wp:posOffset>
                </wp:positionV>
                <wp:extent cx="5004000" cy="516835"/>
                <wp:effectExtent l="0" t="0" r="6350" b="0"/>
                <wp:wrapNone/>
                <wp:docPr id="1073741834" name="officeArt object"/>
                <wp:cNvGraphicFramePr/>
                <a:graphic xmlns:a="http://schemas.openxmlformats.org/drawingml/2006/main">
                  <a:graphicData uri="http://schemas.microsoft.com/office/word/2010/wordprocessingShape">
                    <wps:wsp>
                      <wps:cNvSpPr txBox="1"/>
                      <wps:spPr>
                        <a:xfrm>
                          <a:off x="0" y="0"/>
                          <a:ext cx="5004000" cy="516835"/>
                        </a:xfrm>
                        <a:prstGeom prst="rect">
                          <a:avLst/>
                        </a:prstGeom>
                        <a:noFill/>
                        <a:ln w="12700" cap="flat">
                          <a:noFill/>
                          <a:miter lim="400000"/>
                        </a:ln>
                        <a:effectLst/>
                      </wps:spPr>
                      <wps:txbx>
                        <w:txbxContent>
                          <w:p w14:paraId="2E6B9DEF" w14:textId="03E8422A" w:rsidR="0094258F" w:rsidRDefault="00CA79B9" w:rsidP="00CA79B9">
                            <w:pPr>
                              <w:pStyle w:val="BodyA"/>
                              <w:pBdr>
                                <w:top w:val="none" w:sz="0" w:space="0" w:color="auto"/>
                                <w:left w:val="none" w:sz="0" w:space="0" w:color="auto"/>
                                <w:bottom w:val="none" w:sz="0" w:space="0" w:color="auto"/>
                                <w:right w:val="none" w:sz="0" w:space="0" w:color="auto"/>
                              </w:pBdr>
                              <w:jc w:val="center"/>
                              <w:rPr>
                                <w:rFonts w:ascii="Arial" w:hAnsi="Arial" w:cs="Arial"/>
                                <w:b/>
                                <w:bCs/>
                                <w:sz w:val="24"/>
                                <w:szCs w:val="24"/>
                                <w:lang w:val="uk-UA"/>
                              </w:rPr>
                            </w:pPr>
                            <w:r w:rsidRPr="00CA79B9">
                              <w:rPr>
                                <w:rFonts w:ascii="Arial" w:hAnsi="Arial" w:cs="Arial"/>
                                <w:b/>
                                <w:bCs/>
                                <w:sz w:val="24"/>
                                <w:szCs w:val="24"/>
                                <w:lang w:val="uk-UA"/>
                              </w:rPr>
                              <w:t xml:space="preserve">ТАБІР АКТИВНИХ ГРОМАДЯН </w:t>
                            </w:r>
                            <w:r>
                              <w:rPr>
                                <w:rFonts w:ascii="Arial" w:hAnsi="Arial" w:cs="Arial"/>
                                <w:b/>
                                <w:bCs/>
                                <w:sz w:val="24"/>
                                <w:szCs w:val="24"/>
                                <w:lang w:val="uk-UA"/>
                              </w:rPr>
                              <w:br/>
                            </w:r>
                            <w:r w:rsidRPr="00CA79B9">
                              <w:rPr>
                                <w:rFonts w:ascii="Arial" w:hAnsi="Arial" w:cs="Arial"/>
                                <w:b/>
                                <w:bCs/>
                                <w:sz w:val="24"/>
                                <w:szCs w:val="24"/>
                                <w:lang w:val="uk-UA"/>
                              </w:rPr>
                              <w:t>ACTIVE CITIZENS CAMP</w:t>
                            </w:r>
                          </w:p>
                          <w:p w14:paraId="229FE0C5" w14:textId="77777777" w:rsidR="00D4201D" w:rsidRDefault="00D4201D" w:rsidP="00D4201D">
                            <w:pPr>
                              <w:pStyle w:val="BodyA"/>
                              <w:pBdr>
                                <w:top w:val="none" w:sz="0" w:space="0" w:color="auto"/>
                                <w:left w:val="none" w:sz="0" w:space="0" w:color="auto"/>
                                <w:bottom w:val="none" w:sz="0" w:space="0" w:color="auto"/>
                                <w:right w:val="none" w:sz="0" w:space="0" w:color="auto"/>
                              </w:pBdr>
                              <w:spacing w:after="0"/>
                              <w:rPr>
                                <w:rFonts w:ascii="Stolzl Book" w:hAnsi="Stolzl Book"/>
                                <w:b/>
                                <w:bCs/>
                                <w:lang w:val="uk-UA"/>
                              </w:rPr>
                            </w:pPr>
                          </w:p>
                          <w:p w14:paraId="6B07B29D" w14:textId="5E529EB8" w:rsidR="00D4201D" w:rsidRDefault="00D4201D" w:rsidP="00D4201D">
                            <w:pPr>
                              <w:pStyle w:val="BodyA"/>
                              <w:pBdr>
                                <w:top w:val="none" w:sz="0" w:space="0" w:color="auto"/>
                                <w:left w:val="none" w:sz="0" w:space="0" w:color="auto"/>
                                <w:bottom w:val="none" w:sz="0" w:space="0" w:color="auto"/>
                                <w:right w:val="none" w:sz="0" w:space="0" w:color="auto"/>
                              </w:pBdr>
                              <w:spacing w:after="0"/>
                              <w:rPr>
                                <w:rFonts w:ascii="Stolzl Book" w:hAnsi="Stolzl Book"/>
                                <w:lang w:val="uk-UA"/>
                              </w:rPr>
                            </w:pPr>
                            <w:r w:rsidRPr="00361876">
                              <w:rPr>
                                <w:rFonts w:ascii="Stolzl Book" w:hAnsi="Stolzl Book"/>
                                <w:b/>
                                <w:bCs/>
                                <w:lang w:val="uk-UA"/>
                              </w:rPr>
                              <w:t>Тема Табору</w:t>
                            </w:r>
                            <w:r>
                              <w:rPr>
                                <w:rFonts w:ascii="Stolzl Book" w:hAnsi="Stolzl Book"/>
                                <w:lang w:val="uk-UA"/>
                              </w:rPr>
                              <w:t xml:space="preserve"> – сталий розвиток громад</w:t>
                            </w:r>
                          </w:p>
                          <w:p w14:paraId="48E74325" w14:textId="77777777" w:rsidR="00D4201D" w:rsidRPr="0018568E" w:rsidRDefault="00D4201D" w:rsidP="00B31BC2">
                            <w:pPr>
                              <w:pStyle w:val="BodyA"/>
                              <w:pBdr>
                                <w:top w:val="none" w:sz="0" w:space="0" w:color="auto"/>
                                <w:left w:val="none" w:sz="0" w:space="0" w:color="auto"/>
                                <w:bottom w:val="none" w:sz="0" w:space="0" w:color="auto"/>
                                <w:right w:val="none" w:sz="0" w:space="0" w:color="auto"/>
                              </w:pBdr>
                              <w:spacing w:after="0"/>
                              <w:jc w:val="center"/>
                              <w:rPr>
                                <w:rFonts w:ascii="Stolzl Display" w:eastAsia="Stolzl Display" w:hAnsi="Stolzl Display" w:cs="Stolzl Display"/>
                                <w:b/>
                                <w:sz w:val="36"/>
                                <w:szCs w:val="36"/>
                                <w:lang w:val="ru-RU"/>
                              </w:rPr>
                            </w:pP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52D5B21D" id="_x0000_t202" coordsize="21600,21600" o:spt="202" path="m,l,21600r21600,l21600,xe">
                <v:stroke joinstyle="miter"/>
                <v:path gradientshapeok="t" o:connecttype="rect"/>
              </v:shapetype>
              <v:shape id="officeArt object" o:spid="_x0000_s1026" type="#_x0000_t202" style="position:absolute;left:0;text-align:left;margin-left:0;margin-top:87.05pt;width:394pt;height:40.7pt;z-index:251658240;visibility:visible;mso-wrap-style:square;mso-width-percent:0;mso-height-percent:0;mso-wrap-distance-left:12pt;mso-wrap-distance-top:12pt;mso-wrap-distance-right:12pt;mso-wrap-distance-bottom:12pt;mso-position-horizontal:left;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" filled="f" stroked="f" strokeweight="1pt">
                <v:stroke miterlimit="4"/>
                <v:textbox inset="0,0,0,0">
                  <w:txbxContent>
                    <w:p w14:paraId="2E6B9DEF" w14:textId="03E8422A" w:rsidR="0094258F" w:rsidRDefault="00CA79B9" w:rsidP="00CA79B9">
                      <w:pPr>
                        <w:pStyle w:val="BodyA"/>
                        <w:pBdr>
                          <w:top w:val="none" w:sz="0" w:space="0" w:color="auto"/>
                          <w:left w:val="none" w:sz="0" w:space="0" w:color="auto"/>
                          <w:bottom w:val="none" w:sz="0" w:space="0" w:color="auto"/>
                          <w:right w:val="none" w:sz="0" w:space="0" w:color="auto"/>
                        </w:pBdr>
                        <w:jc w:val="center"/>
                        <w:rPr>
                          <w:rFonts w:ascii="Arial" w:hAnsi="Arial" w:cs="Arial"/>
                          <w:b/>
                          <w:bCs/>
                          <w:sz w:val="24"/>
                          <w:szCs w:val="24"/>
                          <w:lang w:val="uk-UA"/>
                        </w:rPr>
                      </w:pPr>
                      <w:r w:rsidRPr="00CA79B9">
                        <w:rPr>
                          <w:rFonts w:ascii="Arial" w:hAnsi="Arial" w:cs="Arial"/>
                          <w:b/>
                          <w:bCs/>
                          <w:sz w:val="24"/>
                          <w:szCs w:val="24"/>
                          <w:lang w:val="uk-UA"/>
                        </w:rPr>
                        <w:t xml:space="preserve">ТАБІР АКТИВНИХ ГРОМАДЯН </w:t>
                      </w:r>
                      <w:r>
                        <w:rPr>
                          <w:rFonts w:ascii="Arial" w:hAnsi="Arial" w:cs="Arial"/>
                          <w:b/>
                          <w:bCs/>
                          <w:sz w:val="24"/>
                          <w:szCs w:val="24"/>
                          <w:lang w:val="uk-UA"/>
                        </w:rPr>
                        <w:br/>
                      </w:r>
                      <w:r w:rsidRPr="00CA79B9">
                        <w:rPr>
                          <w:rFonts w:ascii="Arial" w:hAnsi="Arial" w:cs="Arial"/>
                          <w:b/>
                          <w:bCs/>
                          <w:sz w:val="24"/>
                          <w:szCs w:val="24"/>
                          <w:lang w:val="uk-UA"/>
                        </w:rPr>
                        <w:t>ACTIVE CITIZENS CAMP</w:t>
                      </w:r>
                    </w:p>
                    <w:p w14:paraId="229FE0C5" w14:textId="77777777" w:rsidR="00D4201D" w:rsidRDefault="00D4201D" w:rsidP="00D4201D">
                      <w:pPr>
                        <w:pStyle w:val="BodyA"/>
                        <w:pBdr>
                          <w:top w:val="none" w:sz="0" w:space="0" w:color="auto"/>
                          <w:left w:val="none" w:sz="0" w:space="0" w:color="auto"/>
                          <w:bottom w:val="none" w:sz="0" w:space="0" w:color="auto"/>
                          <w:right w:val="none" w:sz="0" w:space="0" w:color="auto"/>
                        </w:pBdr>
                        <w:spacing w:after="0"/>
                        <w:rPr>
                          <w:rFonts w:ascii="Stolzl Book" w:hAnsi="Stolzl Book"/>
                          <w:b/>
                          <w:bCs/>
                          <w:lang w:val="uk-UA"/>
                        </w:rPr>
                      </w:pPr>
                    </w:p>
                    <w:p w14:paraId="6B07B29D" w14:textId="5E529EB8" w:rsidR="00D4201D" w:rsidRDefault="00D4201D" w:rsidP="00D4201D">
                      <w:pPr>
                        <w:pStyle w:val="BodyA"/>
                        <w:pBdr>
                          <w:top w:val="none" w:sz="0" w:space="0" w:color="auto"/>
                          <w:left w:val="none" w:sz="0" w:space="0" w:color="auto"/>
                          <w:bottom w:val="none" w:sz="0" w:space="0" w:color="auto"/>
                          <w:right w:val="none" w:sz="0" w:space="0" w:color="auto"/>
                        </w:pBdr>
                        <w:spacing w:after="0"/>
                        <w:rPr>
                          <w:rFonts w:ascii="Stolzl Book" w:hAnsi="Stolzl Book"/>
                          <w:lang w:val="uk-UA"/>
                        </w:rPr>
                      </w:pPr>
                      <w:r w:rsidRPr="00361876">
                        <w:rPr>
                          <w:rFonts w:ascii="Stolzl Book" w:hAnsi="Stolzl Book"/>
                          <w:b/>
                          <w:bCs/>
                          <w:lang w:val="uk-UA"/>
                        </w:rPr>
                        <w:t>Тема Табору</w:t>
                      </w:r>
                      <w:r>
                        <w:rPr>
                          <w:rFonts w:ascii="Stolzl Book" w:hAnsi="Stolzl Book"/>
                          <w:lang w:val="uk-UA"/>
                        </w:rPr>
                        <w:t xml:space="preserve"> – сталий розвиток громад</w:t>
                      </w:r>
                    </w:p>
                    <w:p w14:paraId="48E74325" w14:textId="77777777" w:rsidR="00D4201D" w:rsidRPr="0018568E" w:rsidRDefault="00D4201D" w:rsidP="00B31BC2">
                      <w:pPr>
                        <w:pStyle w:val="BodyA"/>
                        <w:pBdr>
                          <w:top w:val="none" w:sz="0" w:space="0" w:color="auto"/>
                          <w:left w:val="none" w:sz="0" w:space="0" w:color="auto"/>
                          <w:bottom w:val="none" w:sz="0" w:space="0" w:color="auto"/>
                          <w:right w:val="none" w:sz="0" w:space="0" w:color="auto"/>
                        </w:pBdr>
                        <w:spacing w:after="0"/>
                        <w:jc w:val="center"/>
                        <w:rPr>
                          <w:rFonts w:ascii="Stolzl Display" w:eastAsia="Stolzl Display" w:hAnsi="Stolzl Display" w:cs="Stolzl Display"/>
                          <w:b/>
                          <w:sz w:val="36"/>
                          <w:szCs w:val="36"/>
                          <w:lang w:val="ru-RU"/>
                        </w:rPr>
                      </w:pPr>
                    </w:p>
                  </w:txbxContent>
                </v:textbox>
                <w10:wrap anchorx="margin" anchory="margin"/>
              </v:shape>
            </w:pict>
          </mc:Fallback>
        </mc:AlternateContent>
      </w:r>
    </w:p>
    <w:p w14:paraId="125FE255" w14:textId="06675D42" w:rsidR="00B31BC2" w:rsidRPr="006D09F4" w:rsidRDefault="00B31BC2" w:rsidP="00B31BC2">
      <w:pPr>
        <w:pStyle w:val="BodyA"/>
        <w:spacing w:after="0"/>
        <w:jc w:val="both"/>
        <w:rPr>
          <w:rFonts w:ascii="Stolzl Book" w:hAnsi="Stolzl Book"/>
          <w:lang w:val="ru-RU"/>
        </w:rPr>
      </w:pPr>
      <w:r w:rsidRPr="00B31BC2">
        <w:rPr>
          <w:rFonts w:ascii="Stolzl Book" w:hAnsi="Stolzl Book"/>
          <w:b/>
          <w:bCs/>
          <w:lang w:val="en-GB"/>
        </w:rPr>
        <w:t>House</w:t>
      </w:r>
      <w:r w:rsidRPr="00427D3F">
        <w:rPr>
          <w:rFonts w:ascii="Stolzl Book" w:hAnsi="Stolzl Book"/>
          <w:b/>
          <w:bCs/>
          <w:lang w:val="ru-RU"/>
        </w:rPr>
        <w:t xml:space="preserve"> </w:t>
      </w:r>
      <w:r w:rsidRPr="00B31BC2">
        <w:rPr>
          <w:rFonts w:ascii="Stolzl Book" w:hAnsi="Stolzl Book"/>
          <w:b/>
          <w:bCs/>
          <w:lang w:val="en-GB"/>
        </w:rPr>
        <w:t>of</w:t>
      </w:r>
      <w:r w:rsidRPr="00427D3F">
        <w:rPr>
          <w:rFonts w:ascii="Stolzl Book" w:hAnsi="Stolzl Book"/>
          <w:b/>
          <w:bCs/>
          <w:lang w:val="ru-RU"/>
        </w:rPr>
        <w:t xml:space="preserve"> </w:t>
      </w:r>
      <w:r w:rsidRPr="00B31BC2">
        <w:rPr>
          <w:rFonts w:ascii="Stolzl Book" w:hAnsi="Stolzl Book"/>
          <w:b/>
          <w:bCs/>
          <w:lang w:val="en-GB"/>
        </w:rPr>
        <w:t>Europe</w:t>
      </w:r>
      <w:r w:rsidRPr="00427D3F">
        <w:rPr>
          <w:rFonts w:ascii="Stolzl Book" w:hAnsi="Stolzl Book"/>
          <w:b/>
          <w:bCs/>
          <w:lang w:val="ru-RU"/>
        </w:rPr>
        <w:t xml:space="preserve"> (“Дім Європи”)</w:t>
      </w:r>
      <w:r w:rsidRPr="00427D3F">
        <w:rPr>
          <w:rFonts w:ascii="Stolzl Book" w:hAnsi="Stolzl Book"/>
          <w:lang w:val="ru-RU"/>
        </w:rPr>
        <w:t xml:space="preserve"> — програма, що фінансується Європейським Союзом, створена з метою підтримки професійного та творчого обміну між українцями та їхніми колегами в країнах ЄС.</w:t>
      </w:r>
      <w:r w:rsidRPr="00B31BC2">
        <w:rPr>
          <w:rFonts w:ascii="Stolzl Book" w:hAnsi="Stolzl Book"/>
          <w:lang w:val="en-GB"/>
        </w:rPr>
        <w:t> </w:t>
      </w:r>
      <w:r w:rsidRPr="006D09F4">
        <w:rPr>
          <w:rFonts w:ascii="Stolzl Book" w:hAnsi="Stolzl Book"/>
          <w:lang w:val="ru-RU"/>
        </w:rPr>
        <w:t>Програма фокусується на культурі та креативному секторі, освіті, медицині, соціальному підприємництві, медіа та роботі з молоддю.</w:t>
      </w:r>
    </w:p>
    <w:p w14:paraId="6298595B" w14:textId="09275704" w:rsidR="003A4BBD" w:rsidRDefault="01505112" w:rsidP="00B31BC2">
      <w:pPr>
        <w:pStyle w:val="BodyA"/>
        <w:spacing w:after="0"/>
        <w:jc w:val="both"/>
        <w:rPr>
          <w:rFonts w:ascii="Stolzl Book" w:hAnsi="Stolzl Book"/>
          <w:lang w:val="ru-RU"/>
        </w:rPr>
      </w:pPr>
      <w:r w:rsidRPr="504485F4">
        <w:rPr>
          <w:rFonts w:ascii="Stolzl Book" w:hAnsi="Stolzl Book"/>
          <w:b/>
          <w:bCs/>
          <w:lang w:val="ru-RU"/>
        </w:rPr>
        <w:t>Active Citizens Camp (</w:t>
      </w:r>
      <w:r w:rsidR="003A4BBD" w:rsidRPr="504485F4">
        <w:rPr>
          <w:rFonts w:ascii="Stolzl Book" w:hAnsi="Stolzl Book"/>
          <w:b/>
          <w:bCs/>
          <w:lang w:val="ru-RU"/>
        </w:rPr>
        <w:t>Табір Активних Громадян</w:t>
      </w:r>
      <w:r w:rsidR="51BD1CCC" w:rsidRPr="504485F4">
        <w:rPr>
          <w:rFonts w:ascii="Stolzl Book" w:hAnsi="Stolzl Book"/>
          <w:b/>
          <w:bCs/>
          <w:lang w:val="ru-RU"/>
        </w:rPr>
        <w:t>)</w:t>
      </w:r>
      <w:r w:rsidR="003A4BBD" w:rsidRPr="504485F4">
        <w:rPr>
          <w:rFonts w:ascii="Stolzl Book" w:hAnsi="Stolzl Book"/>
          <w:lang w:val="ru-RU"/>
        </w:rPr>
        <w:t xml:space="preserve"> – це платформа для розвитку лідерського потенціалу та соціальної відповідальності молоді, поширення досвіду, генерації ідей, усвідомлення можливостей для підвищення спроможності громад. </w:t>
      </w:r>
    </w:p>
    <w:p w14:paraId="037A9320" w14:textId="09A8D187" w:rsidR="00B31BC2" w:rsidRPr="006D09F4" w:rsidRDefault="00B31BC2" w:rsidP="00B31BC2">
      <w:pPr>
        <w:pStyle w:val="BodyA"/>
        <w:spacing w:after="0"/>
        <w:jc w:val="both"/>
        <w:rPr>
          <w:rFonts w:ascii="Stolzl Book" w:hAnsi="Stolzl Book"/>
          <w:lang w:val="ru-RU"/>
        </w:rPr>
      </w:pPr>
      <w:r w:rsidRPr="006D09F4">
        <w:rPr>
          <w:rFonts w:ascii="Stolzl Book" w:hAnsi="Stolzl Book"/>
          <w:b/>
          <w:bCs/>
          <w:lang w:val="ru-RU"/>
        </w:rPr>
        <w:t>Британська Рада</w:t>
      </w:r>
      <w:r w:rsidRPr="006D09F4">
        <w:rPr>
          <w:rFonts w:ascii="Stolzl Book" w:hAnsi="Stolzl Book"/>
          <w:lang w:val="ru-RU"/>
        </w:rPr>
        <w:t xml:space="preserve"> – це міжнародна організація Сполученого Королівства, що працює у більш </w:t>
      </w:r>
      <w:r w:rsidR="003A4BBD">
        <w:rPr>
          <w:rFonts w:ascii="Stolzl Book" w:hAnsi="Stolzl Book"/>
          <w:lang w:val="ru-RU"/>
        </w:rPr>
        <w:br/>
      </w:r>
      <w:r w:rsidRPr="006D09F4">
        <w:rPr>
          <w:rFonts w:ascii="Stolzl Book" w:hAnsi="Stolzl Book"/>
          <w:lang w:val="ru-RU"/>
        </w:rPr>
        <w:t>ніж 100 країнах на шести континентах. Мета діяльності – розширення культурних відносин та розповсюдження освітніх можливостей.</w:t>
      </w:r>
    </w:p>
    <w:p w14:paraId="2828F7B1" w14:textId="5A0670CD" w:rsidR="00F11DFD" w:rsidRDefault="00F11DFD" w:rsidP="00F11DFD">
      <w:pPr>
        <w:pStyle w:val="BodyA"/>
        <w:spacing w:after="0"/>
        <w:jc w:val="both"/>
        <w:rPr>
          <w:rFonts w:ascii="Stolzl Book" w:hAnsi="Stolzl Book"/>
          <w:lang w:val="ru-RU"/>
        </w:rPr>
      </w:pPr>
      <w:r>
        <w:rPr>
          <w:rFonts w:ascii="Stolzl Book" w:hAnsi="Stolzl Book"/>
          <w:b/>
          <w:bCs/>
          <w:lang w:val="ru-RU"/>
        </w:rPr>
        <w:t>«</w:t>
      </w:r>
      <w:r w:rsidR="00B31BC2" w:rsidRPr="006D09F4">
        <w:rPr>
          <w:rFonts w:ascii="Stolzl Book" w:hAnsi="Stolzl Book"/>
          <w:b/>
          <w:bCs/>
          <w:lang w:val="ru-RU"/>
        </w:rPr>
        <w:t>Активні громадяни</w:t>
      </w:r>
      <w:r>
        <w:rPr>
          <w:rFonts w:ascii="Stolzl Book" w:hAnsi="Stolzl Book"/>
          <w:b/>
          <w:bCs/>
          <w:lang w:val="ru-RU"/>
        </w:rPr>
        <w:t>»</w:t>
      </w:r>
      <w:r w:rsidR="00B31BC2" w:rsidRPr="006D09F4">
        <w:rPr>
          <w:rFonts w:ascii="Stolzl Book" w:hAnsi="Stolzl Book"/>
          <w:lang w:val="ru-RU"/>
        </w:rPr>
        <w:t xml:space="preserve"> – програма Британської Ради для молоді у галузі міжкультурного діалогу і соціального розвитку, яка реалізовується у 68 країнах світу.</w:t>
      </w:r>
    </w:p>
    <w:p w14:paraId="76EC3AC0" w14:textId="349E16C8" w:rsidR="00361876" w:rsidRDefault="00361876" w:rsidP="00B31BC2">
      <w:pPr>
        <w:pStyle w:val="BodyA"/>
        <w:spacing w:after="0"/>
        <w:jc w:val="both"/>
        <w:rPr>
          <w:rFonts w:ascii="Stolzl Book" w:hAnsi="Stolzl Book"/>
          <w:lang w:val="ru-RU"/>
        </w:rPr>
      </w:pPr>
    </w:p>
    <w:p w14:paraId="4F55F294" w14:textId="138AEA99" w:rsidR="0018568E" w:rsidRPr="00BC4D70" w:rsidRDefault="00CA79B9" w:rsidP="0018568E">
      <w:pPr>
        <w:pStyle w:val="2"/>
        <w:rPr>
          <w:lang w:val="uk-UA"/>
        </w:rPr>
      </w:pPr>
      <w:r>
        <w:rPr>
          <w:lang w:val="uk-UA"/>
        </w:rPr>
        <w:t>Загальна інформація</w:t>
      </w:r>
    </w:p>
    <w:tbl>
      <w:tblPr>
        <w:tblStyle w:val="aa"/>
        <w:tblW w:w="0" w:type="auto"/>
        <w:tblLook w:val="04A0" w:firstRow="1" w:lastRow="0" w:firstColumn="1" w:lastColumn="0" w:noHBand="0" w:noVBand="1"/>
      </w:tblPr>
      <w:tblGrid>
        <w:gridCol w:w="2830"/>
        <w:gridCol w:w="5069"/>
      </w:tblGrid>
      <w:tr w:rsidR="00CA79B9" w14:paraId="7BB3AEA2" w14:textId="77777777" w:rsidTr="00CA79B9">
        <w:tc>
          <w:tcPr>
            <w:tcW w:w="2830" w:type="dxa"/>
          </w:tcPr>
          <w:p w14:paraId="2E3A39D8" w14:textId="3B849894" w:rsidR="00CA79B9" w:rsidRPr="00C221D4" w:rsidRDefault="00CA79B9" w:rsidP="00CA79B9">
            <w:pPr>
              <w:jc w:val="both"/>
              <w:rPr>
                <w:rFonts w:ascii="Stolzl Book" w:eastAsia="Stolzl Book" w:hAnsi="Stolzl Book" w:cs="Stolzl Book"/>
                <w:b/>
                <w:bCs/>
                <w:color w:val="000000" w:themeColor="text1"/>
                <w:sz w:val="20"/>
                <w:szCs w:val="20"/>
                <w:lang w:val="uk-UA"/>
              </w:rPr>
            </w:pPr>
            <w:r w:rsidRPr="00C221D4">
              <w:rPr>
                <w:rFonts w:ascii="Stolzl Book" w:eastAsia="Stolzl Book" w:hAnsi="Stolzl Book" w:cs="Stolzl Book"/>
                <w:b/>
                <w:bCs/>
                <w:color w:val="000000" w:themeColor="text1"/>
                <w:sz w:val="20"/>
                <w:szCs w:val="20"/>
                <w:lang w:val="uk-UA"/>
              </w:rPr>
              <w:t>Питання</w:t>
            </w:r>
          </w:p>
        </w:tc>
        <w:tc>
          <w:tcPr>
            <w:tcW w:w="5069" w:type="dxa"/>
          </w:tcPr>
          <w:p w14:paraId="0AC9D316" w14:textId="2503C755" w:rsidR="00CA79B9" w:rsidRPr="00C221D4" w:rsidRDefault="00CA79B9" w:rsidP="00CA79B9">
            <w:pPr>
              <w:jc w:val="both"/>
              <w:rPr>
                <w:rFonts w:ascii="Stolzl Book" w:eastAsia="Stolzl Book" w:hAnsi="Stolzl Book" w:cs="Stolzl Book"/>
                <w:b/>
                <w:bCs/>
                <w:color w:val="000000" w:themeColor="text1"/>
                <w:sz w:val="20"/>
                <w:szCs w:val="20"/>
                <w:lang w:val="uk-UA"/>
              </w:rPr>
            </w:pPr>
            <w:r w:rsidRPr="00C221D4">
              <w:rPr>
                <w:rFonts w:ascii="Stolzl Book" w:eastAsia="Stolzl Book" w:hAnsi="Stolzl Book" w:cs="Stolzl Book"/>
                <w:b/>
                <w:bCs/>
                <w:color w:val="000000" w:themeColor="text1"/>
                <w:sz w:val="20"/>
                <w:szCs w:val="20"/>
                <w:lang w:val="uk-UA"/>
              </w:rPr>
              <w:t>Відповідь</w:t>
            </w:r>
          </w:p>
        </w:tc>
      </w:tr>
      <w:tr w:rsidR="00CA79B9" w14:paraId="572641EA" w14:textId="77777777" w:rsidTr="00CA79B9">
        <w:tc>
          <w:tcPr>
            <w:tcW w:w="2830" w:type="dxa"/>
          </w:tcPr>
          <w:p w14:paraId="373F6D2C" w14:textId="1EE415EB" w:rsidR="00CA79B9" w:rsidRDefault="00CA79B9" w:rsidP="00CA79B9">
            <w:pPr>
              <w:jc w:val="both"/>
              <w:rPr>
                <w:rFonts w:ascii="Stolzl Book" w:eastAsia="Stolzl Book" w:hAnsi="Stolzl Book" w:cs="Stolzl Book"/>
                <w:color w:val="000000" w:themeColor="text1"/>
                <w:sz w:val="20"/>
                <w:szCs w:val="20"/>
              </w:rPr>
            </w:pPr>
            <w:r>
              <w:rPr>
                <w:rFonts w:ascii="Stolzl Book" w:eastAsia="Stolzl Book" w:hAnsi="Stolzl Book" w:cs="Stolzl Book"/>
                <w:color w:val="000000" w:themeColor="text1"/>
                <w:sz w:val="20"/>
                <w:szCs w:val="20"/>
                <w:lang w:val="uk-UA"/>
              </w:rPr>
              <w:t>Назва організації</w:t>
            </w:r>
          </w:p>
        </w:tc>
        <w:tc>
          <w:tcPr>
            <w:tcW w:w="5069" w:type="dxa"/>
          </w:tcPr>
          <w:p w14:paraId="174BEF41" w14:textId="77777777" w:rsidR="00CA79B9" w:rsidRDefault="00CA79B9" w:rsidP="00CA79B9">
            <w:pPr>
              <w:jc w:val="both"/>
              <w:rPr>
                <w:rFonts w:ascii="Stolzl Book" w:eastAsia="Stolzl Book" w:hAnsi="Stolzl Book" w:cs="Stolzl Book"/>
                <w:color w:val="000000" w:themeColor="text1"/>
                <w:sz w:val="20"/>
                <w:szCs w:val="20"/>
              </w:rPr>
            </w:pPr>
          </w:p>
        </w:tc>
      </w:tr>
      <w:tr w:rsidR="00CA79B9" w14:paraId="426E722B" w14:textId="77777777" w:rsidTr="00CA79B9">
        <w:tc>
          <w:tcPr>
            <w:tcW w:w="2830" w:type="dxa"/>
          </w:tcPr>
          <w:p w14:paraId="2F29A16D" w14:textId="71D4439B" w:rsidR="00CA79B9" w:rsidRPr="00427D3F" w:rsidRDefault="00CA79B9" w:rsidP="00CA79B9">
            <w:pPr>
              <w:jc w:val="both"/>
              <w:rPr>
                <w:rFonts w:ascii="Stolzl Book" w:eastAsia="Stolzl Book" w:hAnsi="Stolzl Book" w:cs="Stolzl Book"/>
                <w:color w:val="000000" w:themeColor="text1"/>
                <w:sz w:val="20"/>
                <w:szCs w:val="20"/>
              </w:rPr>
            </w:pPr>
            <w:r w:rsidRPr="00427D3F">
              <w:rPr>
                <w:rFonts w:ascii="Stolzl Book" w:eastAsia="Stolzl Book" w:hAnsi="Stolzl Book" w:cs="Stolzl Book"/>
                <w:color w:val="000000" w:themeColor="text1"/>
                <w:sz w:val="20"/>
                <w:szCs w:val="20"/>
              </w:rPr>
              <w:t xml:space="preserve">Чому саме ваша Організація має </w:t>
            </w:r>
            <w:r w:rsidR="00C07EF7" w:rsidRPr="00427D3F">
              <w:rPr>
                <w:rFonts w:ascii="Stolzl Book" w:eastAsia="Stolzl Book" w:hAnsi="Stolzl Book" w:cs="Stolzl Book"/>
                <w:color w:val="000000" w:themeColor="text1"/>
                <w:sz w:val="20"/>
                <w:szCs w:val="20"/>
                <w:lang w:val="uk-UA"/>
              </w:rPr>
              <w:t>організовувати</w:t>
            </w:r>
            <w:r w:rsidRPr="00427D3F">
              <w:rPr>
                <w:rFonts w:ascii="Stolzl Book" w:eastAsia="Stolzl Book" w:hAnsi="Stolzl Book" w:cs="Stolzl Book"/>
                <w:color w:val="000000" w:themeColor="text1"/>
                <w:sz w:val="20"/>
                <w:szCs w:val="20"/>
              </w:rPr>
              <w:t xml:space="preserve"> Табір? </w:t>
            </w:r>
          </w:p>
          <w:p w14:paraId="71BB9BC6" w14:textId="6B22B041" w:rsidR="00CA79B9" w:rsidRPr="00427D3F" w:rsidRDefault="00CA79B9" w:rsidP="00CA79B9">
            <w:pPr>
              <w:jc w:val="both"/>
              <w:rPr>
                <w:rFonts w:ascii="Stolzl Book" w:eastAsia="Stolzl Book" w:hAnsi="Stolzl Book" w:cs="Stolzl Book"/>
                <w:i/>
                <w:iCs/>
                <w:color w:val="000000" w:themeColor="text1"/>
                <w:sz w:val="20"/>
                <w:szCs w:val="20"/>
              </w:rPr>
            </w:pPr>
            <w:r w:rsidRPr="00427D3F">
              <w:rPr>
                <w:rFonts w:ascii="Stolzl Book" w:eastAsia="Stolzl Book" w:hAnsi="Stolzl Book" w:cs="Stolzl Book"/>
                <w:i/>
                <w:iCs/>
                <w:color w:val="000000" w:themeColor="text1"/>
                <w:sz w:val="20"/>
                <w:szCs w:val="20"/>
              </w:rPr>
              <w:t>(до 150 слів)</w:t>
            </w:r>
          </w:p>
        </w:tc>
        <w:tc>
          <w:tcPr>
            <w:tcW w:w="5069" w:type="dxa"/>
          </w:tcPr>
          <w:p w14:paraId="4553FF1A" w14:textId="77777777" w:rsidR="00CA79B9" w:rsidRDefault="00CA79B9" w:rsidP="00CA79B9">
            <w:pPr>
              <w:jc w:val="both"/>
              <w:rPr>
                <w:rFonts w:ascii="Stolzl Book" w:eastAsia="Stolzl Book" w:hAnsi="Stolzl Book" w:cs="Stolzl Book"/>
                <w:color w:val="000000" w:themeColor="text1"/>
                <w:sz w:val="20"/>
                <w:szCs w:val="20"/>
              </w:rPr>
            </w:pPr>
          </w:p>
        </w:tc>
      </w:tr>
      <w:tr w:rsidR="006B2086" w:rsidRPr="00AE7B3A" w14:paraId="3B7D5353" w14:textId="77777777" w:rsidTr="00CA79B9">
        <w:tc>
          <w:tcPr>
            <w:tcW w:w="2830" w:type="dxa"/>
          </w:tcPr>
          <w:p w14:paraId="59F473B1" w14:textId="004E6914" w:rsidR="006B2086" w:rsidRPr="00427D3F" w:rsidRDefault="006B2086" w:rsidP="00CA79B9">
            <w:pPr>
              <w:jc w:val="both"/>
              <w:rPr>
                <w:rFonts w:ascii="Stolzl Book" w:eastAsia="Stolzl Book" w:hAnsi="Stolzl Book" w:cs="Stolzl Book"/>
                <w:color w:val="000000" w:themeColor="text1"/>
                <w:sz w:val="20"/>
                <w:szCs w:val="20"/>
                <w:lang w:val="uk-UA"/>
              </w:rPr>
            </w:pPr>
            <w:r w:rsidRPr="00427D3F">
              <w:rPr>
                <w:rFonts w:ascii="Stolzl Book" w:eastAsia="Stolzl Book" w:hAnsi="Stolzl Book" w:cs="Stolzl Book"/>
                <w:color w:val="000000" w:themeColor="text1"/>
                <w:sz w:val="20"/>
                <w:szCs w:val="20"/>
                <w:lang w:val="uk-UA"/>
              </w:rPr>
              <w:t>Опишіть досвід проведення онлайн-подій Вашою організацією.</w:t>
            </w:r>
          </w:p>
        </w:tc>
        <w:tc>
          <w:tcPr>
            <w:tcW w:w="5069" w:type="dxa"/>
          </w:tcPr>
          <w:p w14:paraId="1207420B" w14:textId="77777777" w:rsidR="006B2086" w:rsidRDefault="006B2086" w:rsidP="00CA79B9">
            <w:pPr>
              <w:jc w:val="both"/>
              <w:rPr>
                <w:rFonts w:ascii="Stolzl Book" w:eastAsia="Stolzl Book" w:hAnsi="Stolzl Book" w:cs="Stolzl Book"/>
                <w:color w:val="000000" w:themeColor="text1"/>
                <w:sz w:val="20"/>
                <w:szCs w:val="20"/>
              </w:rPr>
            </w:pPr>
          </w:p>
        </w:tc>
      </w:tr>
      <w:tr w:rsidR="00CA79B9" w:rsidRPr="00AE7B3A" w14:paraId="087B9A04" w14:textId="77777777" w:rsidTr="00CA79B9">
        <w:tc>
          <w:tcPr>
            <w:tcW w:w="2830" w:type="dxa"/>
          </w:tcPr>
          <w:p w14:paraId="221EC0C7" w14:textId="1B40FDD9" w:rsidR="00CA79B9" w:rsidRPr="00427D3F" w:rsidRDefault="00CA79B9" w:rsidP="00CA79B9">
            <w:pPr>
              <w:jc w:val="both"/>
              <w:rPr>
                <w:rFonts w:ascii="Stolzl Book" w:eastAsia="Stolzl Book" w:hAnsi="Stolzl Book" w:cs="Stolzl Book"/>
                <w:color w:val="000000" w:themeColor="text1"/>
                <w:sz w:val="20"/>
                <w:szCs w:val="20"/>
                <w:lang w:val="uk-UA"/>
              </w:rPr>
            </w:pPr>
            <w:r w:rsidRPr="00427D3F">
              <w:rPr>
                <w:rFonts w:ascii="Stolzl Book" w:eastAsia="Stolzl Book" w:hAnsi="Stolzl Book" w:cs="Stolzl Book"/>
                <w:color w:val="000000" w:themeColor="text1"/>
                <w:sz w:val="20"/>
                <w:szCs w:val="20"/>
                <w:lang w:val="uk-UA"/>
              </w:rPr>
              <w:t xml:space="preserve">Чи буде Табір тематичним? </w:t>
            </w:r>
            <w:r w:rsidRPr="00427D3F">
              <w:rPr>
                <w:rFonts w:ascii="Stolzl Book" w:eastAsia="Stolzl Book" w:hAnsi="Stolzl Book" w:cs="Stolzl Book"/>
                <w:i/>
                <w:iCs/>
                <w:color w:val="000000" w:themeColor="text1"/>
                <w:sz w:val="20"/>
                <w:szCs w:val="20"/>
                <w:lang w:val="uk-UA"/>
              </w:rPr>
              <w:t>(Так</w:t>
            </w:r>
            <w:r w:rsidRPr="00427D3F">
              <w:rPr>
                <w:rFonts w:ascii="Stolzl Book" w:eastAsia="Stolzl Book" w:hAnsi="Stolzl Book" w:cs="Stolzl Book"/>
                <w:i/>
                <w:iCs/>
                <w:color w:val="000000" w:themeColor="text1"/>
                <w:sz w:val="20"/>
                <w:szCs w:val="20"/>
                <w:lang w:val="ru-RU"/>
              </w:rPr>
              <w:t>/</w:t>
            </w:r>
            <w:r w:rsidRPr="00427D3F">
              <w:rPr>
                <w:rFonts w:ascii="Stolzl Book" w:eastAsia="Stolzl Book" w:hAnsi="Stolzl Book" w:cs="Stolzl Book"/>
                <w:i/>
                <w:iCs/>
                <w:color w:val="000000" w:themeColor="text1"/>
                <w:sz w:val="20"/>
                <w:szCs w:val="20"/>
                <w:lang w:val="uk-UA"/>
              </w:rPr>
              <w:t>Ні)</w:t>
            </w:r>
          </w:p>
        </w:tc>
        <w:tc>
          <w:tcPr>
            <w:tcW w:w="5069" w:type="dxa"/>
          </w:tcPr>
          <w:p w14:paraId="10D64E04" w14:textId="77777777" w:rsidR="00CA79B9" w:rsidRDefault="00CA79B9" w:rsidP="00CA79B9">
            <w:pPr>
              <w:jc w:val="both"/>
              <w:rPr>
                <w:rFonts w:ascii="Stolzl Book" w:eastAsia="Stolzl Book" w:hAnsi="Stolzl Book" w:cs="Stolzl Book"/>
                <w:color w:val="000000" w:themeColor="text1"/>
                <w:sz w:val="20"/>
                <w:szCs w:val="20"/>
              </w:rPr>
            </w:pPr>
          </w:p>
        </w:tc>
      </w:tr>
      <w:tr w:rsidR="00CA79B9" w:rsidRPr="00AE7B3A" w14:paraId="01921220" w14:textId="77777777" w:rsidTr="00CA79B9">
        <w:tc>
          <w:tcPr>
            <w:tcW w:w="2830" w:type="dxa"/>
          </w:tcPr>
          <w:p w14:paraId="08D04587" w14:textId="37160B3C" w:rsidR="00CA79B9" w:rsidRPr="00427D3F" w:rsidRDefault="00CA79B9" w:rsidP="00CA79B9">
            <w:pPr>
              <w:jc w:val="both"/>
              <w:rPr>
                <w:rFonts w:ascii="Stolzl Book" w:eastAsia="Stolzl Book" w:hAnsi="Stolzl Book" w:cs="Stolzl Book"/>
                <w:color w:val="000000" w:themeColor="text1"/>
                <w:sz w:val="20"/>
                <w:szCs w:val="20"/>
                <w:lang w:val="uk-UA"/>
              </w:rPr>
            </w:pPr>
            <w:r w:rsidRPr="00427D3F">
              <w:rPr>
                <w:rFonts w:ascii="Stolzl Book" w:eastAsia="Stolzl Book" w:hAnsi="Stolzl Book" w:cs="Stolzl Book"/>
                <w:color w:val="000000" w:themeColor="text1"/>
                <w:sz w:val="20"/>
                <w:szCs w:val="20"/>
                <w:lang w:val="uk-UA"/>
              </w:rPr>
              <w:t xml:space="preserve">Якщо так, опишіть тему </w:t>
            </w:r>
            <w:r w:rsidR="00C07EF7" w:rsidRPr="00427D3F">
              <w:rPr>
                <w:rFonts w:ascii="Stolzl Book" w:eastAsia="Stolzl Book" w:hAnsi="Stolzl Book" w:cs="Stolzl Book"/>
                <w:color w:val="000000" w:themeColor="text1"/>
                <w:sz w:val="20"/>
                <w:szCs w:val="20"/>
                <w:lang w:val="uk-UA"/>
              </w:rPr>
              <w:t xml:space="preserve">та концепт </w:t>
            </w:r>
            <w:r w:rsidRPr="00427D3F">
              <w:rPr>
                <w:rFonts w:ascii="Stolzl Book" w:eastAsia="Stolzl Book" w:hAnsi="Stolzl Book" w:cs="Stolzl Book"/>
                <w:color w:val="000000" w:themeColor="text1"/>
                <w:sz w:val="20"/>
                <w:szCs w:val="20"/>
                <w:lang w:val="uk-UA"/>
              </w:rPr>
              <w:t>Табору</w:t>
            </w:r>
          </w:p>
        </w:tc>
        <w:tc>
          <w:tcPr>
            <w:tcW w:w="5069" w:type="dxa"/>
          </w:tcPr>
          <w:p w14:paraId="1E304349" w14:textId="77777777" w:rsidR="00CA79B9" w:rsidRDefault="00CA79B9" w:rsidP="00CA79B9">
            <w:pPr>
              <w:jc w:val="both"/>
              <w:rPr>
                <w:rFonts w:ascii="Stolzl Book" w:eastAsia="Stolzl Book" w:hAnsi="Stolzl Book" w:cs="Stolzl Book"/>
                <w:color w:val="000000" w:themeColor="text1"/>
                <w:sz w:val="20"/>
                <w:szCs w:val="20"/>
              </w:rPr>
            </w:pPr>
          </w:p>
          <w:p w14:paraId="4A5657C7" w14:textId="77777777" w:rsidR="00CA79B9" w:rsidRDefault="00CA79B9" w:rsidP="00CA79B9">
            <w:pPr>
              <w:jc w:val="both"/>
              <w:rPr>
                <w:rFonts w:ascii="Stolzl Book" w:eastAsia="Stolzl Book" w:hAnsi="Stolzl Book" w:cs="Stolzl Book"/>
                <w:color w:val="000000" w:themeColor="text1"/>
                <w:sz w:val="20"/>
                <w:szCs w:val="20"/>
              </w:rPr>
            </w:pPr>
          </w:p>
          <w:p w14:paraId="55E300B8" w14:textId="77777777" w:rsidR="00CA79B9" w:rsidRDefault="00CA79B9" w:rsidP="00CA79B9">
            <w:pPr>
              <w:jc w:val="both"/>
              <w:rPr>
                <w:rFonts w:ascii="Stolzl Book" w:eastAsia="Stolzl Book" w:hAnsi="Stolzl Book" w:cs="Stolzl Book"/>
                <w:color w:val="000000" w:themeColor="text1"/>
                <w:sz w:val="20"/>
                <w:szCs w:val="20"/>
              </w:rPr>
            </w:pPr>
          </w:p>
          <w:p w14:paraId="3907F6C1" w14:textId="6D7252E5" w:rsidR="00CA79B9" w:rsidRDefault="00CA79B9" w:rsidP="00CA79B9">
            <w:pPr>
              <w:jc w:val="both"/>
              <w:rPr>
                <w:rFonts w:ascii="Stolzl Book" w:eastAsia="Stolzl Book" w:hAnsi="Stolzl Book" w:cs="Stolzl Book"/>
                <w:color w:val="000000" w:themeColor="text1"/>
                <w:sz w:val="20"/>
                <w:szCs w:val="20"/>
              </w:rPr>
            </w:pPr>
          </w:p>
        </w:tc>
      </w:tr>
      <w:tr w:rsidR="00CA79B9" w:rsidRPr="00CA79B9" w14:paraId="0B480A93" w14:textId="77777777" w:rsidTr="00CA79B9">
        <w:tc>
          <w:tcPr>
            <w:tcW w:w="2830" w:type="dxa"/>
          </w:tcPr>
          <w:p w14:paraId="5BCDF817" w14:textId="150ECB92" w:rsidR="00CA79B9" w:rsidRPr="00CA79B9" w:rsidRDefault="00CA79B9" w:rsidP="00CA79B9">
            <w:pPr>
              <w:jc w:val="both"/>
              <w:rPr>
                <w:rFonts w:ascii="Stolzl Book" w:eastAsia="Stolzl Book" w:hAnsi="Stolzl Book" w:cs="Stolzl Book"/>
                <w:color w:val="000000" w:themeColor="text1"/>
                <w:sz w:val="20"/>
                <w:szCs w:val="20"/>
                <w:lang w:val="uk-UA"/>
              </w:rPr>
            </w:pPr>
            <w:r>
              <w:rPr>
                <w:rFonts w:ascii="Stolzl Book" w:eastAsia="Stolzl Book" w:hAnsi="Stolzl Book" w:cs="Stolzl Book"/>
                <w:color w:val="000000" w:themeColor="text1"/>
                <w:sz w:val="20"/>
                <w:szCs w:val="20"/>
                <w:lang w:val="uk-UA"/>
              </w:rPr>
              <w:t xml:space="preserve">Запропонуйте основні цілі Табору </w:t>
            </w:r>
            <w:r w:rsidR="00785C09">
              <w:rPr>
                <w:rFonts w:ascii="Stolzl Book" w:eastAsia="Stolzl Book" w:hAnsi="Stolzl Book" w:cs="Stolzl Book"/>
                <w:color w:val="000000" w:themeColor="text1"/>
                <w:sz w:val="20"/>
                <w:szCs w:val="20"/>
                <w:lang w:val="uk-UA"/>
              </w:rPr>
              <w:br/>
            </w:r>
            <w:r w:rsidRPr="00785C09">
              <w:rPr>
                <w:rFonts w:ascii="Stolzl Book" w:eastAsia="Stolzl Book" w:hAnsi="Stolzl Book" w:cs="Stolzl Book"/>
                <w:i/>
                <w:iCs/>
                <w:color w:val="000000" w:themeColor="text1"/>
                <w:sz w:val="20"/>
                <w:szCs w:val="20"/>
                <w:lang w:val="uk-UA"/>
              </w:rPr>
              <w:t>(3-5)</w:t>
            </w:r>
          </w:p>
        </w:tc>
        <w:tc>
          <w:tcPr>
            <w:tcW w:w="5069" w:type="dxa"/>
          </w:tcPr>
          <w:p w14:paraId="77E1035B" w14:textId="77777777" w:rsidR="00CA79B9" w:rsidRDefault="00CA79B9" w:rsidP="00CA79B9">
            <w:pPr>
              <w:jc w:val="both"/>
              <w:rPr>
                <w:rFonts w:ascii="Stolzl Book" w:eastAsia="Stolzl Book" w:hAnsi="Stolzl Book" w:cs="Stolzl Book"/>
                <w:color w:val="000000" w:themeColor="text1"/>
                <w:sz w:val="20"/>
                <w:szCs w:val="20"/>
              </w:rPr>
            </w:pPr>
          </w:p>
          <w:p w14:paraId="6234C0F7" w14:textId="77777777" w:rsidR="00CA79B9" w:rsidRDefault="00CA79B9" w:rsidP="00CA79B9">
            <w:pPr>
              <w:jc w:val="both"/>
              <w:rPr>
                <w:rFonts w:ascii="Stolzl Book" w:eastAsia="Stolzl Book" w:hAnsi="Stolzl Book" w:cs="Stolzl Book"/>
                <w:color w:val="000000" w:themeColor="text1"/>
                <w:sz w:val="20"/>
                <w:szCs w:val="20"/>
              </w:rPr>
            </w:pPr>
          </w:p>
          <w:p w14:paraId="3520E332" w14:textId="77777777" w:rsidR="00CA79B9" w:rsidRDefault="00CA79B9" w:rsidP="00CA79B9">
            <w:pPr>
              <w:jc w:val="both"/>
              <w:rPr>
                <w:rFonts w:ascii="Stolzl Book" w:eastAsia="Stolzl Book" w:hAnsi="Stolzl Book" w:cs="Stolzl Book"/>
                <w:color w:val="000000" w:themeColor="text1"/>
                <w:sz w:val="20"/>
                <w:szCs w:val="20"/>
              </w:rPr>
            </w:pPr>
          </w:p>
          <w:p w14:paraId="522C480F" w14:textId="77777777" w:rsidR="00CA79B9" w:rsidRDefault="00CA79B9" w:rsidP="00CA79B9">
            <w:pPr>
              <w:jc w:val="both"/>
              <w:rPr>
                <w:rFonts w:ascii="Stolzl Book" w:eastAsia="Stolzl Book" w:hAnsi="Stolzl Book" w:cs="Stolzl Book"/>
                <w:color w:val="000000" w:themeColor="text1"/>
                <w:sz w:val="20"/>
                <w:szCs w:val="20"/>
              </w:rPr>
            </w:pPr>
          </w:p>
          <w:p w14:paraId="07B3797B" w14:textId="49B8D0BA" w:rsidR="00CA79B9" w:rsidRDefault="00CA79B9" w:rsidP="00CA79B9">
            <w:pPr>
              <w:jc w:val="both"/>
              <w:rPr>
                <w:rFonts w:ascii="Stolzl Book" w:eastAsia="Stolzl Book" w:hAnsi="Stolzl Book" w:cs="Stolzl Book"/>
                <w:color w:val="000000" w:themeColor="text1"/>
                <w:sz w:val="20"/>
                <w:szCs w:val="20"/>
              </w:rPr>
            </w:pPr>
          </w:p>
        </w:tc>
      </w:tr>
      <w:tr w:rsidR="00CA79B9" w:rsidRPr="00AE7B3A" w14:paraId="60CD9129" w14:textId="77777777" w:rsidTr="00CA79B9">
        <w:tc>
          <w:tcPr>
            <w:tcW w:w="2830" w:type="dxa"/>
          </w:tcPr>
          <w:p w14:paraId="4C26B696" w14:textId="0F335593" w:rsidR="00CA79B9" w:rsidRDefault="00AE7B3A" w:rsidP="00CA79B9">
            <w:pPr>
              <w:jc w:val="both"/>
              <w:rPr>
                <w:rFonts w:ascii="Stolzl Book" w:eastAsia="Stolzl Book" w:hAnsi="Stolzl Book" w:cs="Stolzl Book"/>
                <w:color w:val="000000" w:themeColor="text1"/>
                <w:sz w:val="20"/>
                <w:szCs w:val="20"/>
                <w:lang w:val="uk-UA"/>
              </w:rPr>
            </w:pPr>
            <w:r>
              <w:rPr>
                <w:rFonts w:ascii="Stolzl Book" w:eastAsia="Stolzl Book" w:hAnsi="Stolzl Book" w:cs="Stolzl Book"/>
                <w:color w:val="000000" w:themeColor="text1"/>
                <w:sz w:val="20"/>
                <w:szCs w:val="20"/>
                <w:lang w:val="uk-UA"/>
              </w:rPr>
              <w:t xml:space="preserve">Запропонуйте </w:t>
            </w:r>
            <w:r w:rsidR="00CA79B9">
              <w:rPr>
                <w:rFonts w:ascii="Stolzl Book" w:eastAsia="Stolzl Book" w:hAnsi="Stolzl Book" w:cs="Stolzl Book"/>
                <w:color w:val="000000" w:themeColor="text1"/>
                <w:sz w:val="20"/>
                <w:szCs w:val="20"/>
                <w:lang w:val="uk-UA"/>
              </w:rPr>
              <w:t>дату проведення Табору</w:t>
            </w:r>
            <w:r>
              <w:rPr>
                <w:rFonts w:ascii="Stolzl Book" w:eastAsia="Stolzl Book" w:hAnsi="Stolzl Book" w:cs="Stolzl Book"/>
                <w:color w:val="000000" w:themeColor="text1"/>
                <w:sz w:val="20"/>
                <w:szCs w:val="20"/>
                <w:lang w:val="uk-UA"/>
              </w:rPr>
              <w:t xml:space="preserve"> (дата буде додатково узгоджена з відібраною організацією)</w:t>
            </w:r>
          </w:p>
        </w:tc>
        <w:tc>
          <w:tcPr>
            <w:tcW w:w="5069" w:type="dxa"/>
          </w:tcPr>
          <w:p w14:paraId="043783F2" w14:textId="51BAED0F" w:rsidR="00CA79B9" w:rsidRPr="00AE7B3A" w:rsidRDefault="00CA79B9" w:rsidP="00AE7B3A">
            <w:pPr>
              <w:rPr>
                <w:rFonts w:ascii="Stolzl Book" w:eastAsia="Stolzl Book" w:hAnsi="Stolzl Book" w:cs="Stolzl Book"/>
                <w:color w:val="000000" w:themeColor="text1"/>
                <w:sz w:val="20"/>
                <w:szCs w:val="20"/>
                <w:lang w:val="uk-UA"/>
              </w:rPr>
            </w:pPr>
          </w:p>
        </w:tc>
      </w:tr>
      <w:tr w:rsidR="00CA79B9" w:rsidRPr="00CA79B9" w14:paraId="39641556" w14:textId="77777777" w:rsidTr="00CA79B9">
        <w:tc>
          <w:tcPr>
            <w:tcW w:w="2830" w:type="dxa"/>
          </w:tcPr>
          <w:p w14:paraId="65CA674B" w14:textId="4653A0B9" w:rsidR="00CA79B9" w:rsidRPr="00CA79B9" w:rsidRDefault="00CA79B9" w:rsidP="00CA79B9">
            <w:pPr>
              <w:jc w:val="both"/>
              <w:rPr>
                <w:rFonts w:ascii="Stolzl Book" w:eastAsia="Stolzl Book" w:hAnsi="Stolzl Book" w:cs="Stolzl Book"/>
                <w:color w:val="000000" w:themeColor="text1"/>
                <w:sz w:val="20"/>
                <w:szCs w:val="20"/>
                <w:lang w:val="uk-UA"/>
              </w:rPr>
            </w:pPr>
            <w:r>
              <w:rPr>
                <w:rFonts w:ascii="Stolzl Book" w:eastAsia="Stolzl Book" w:hAnsi="Stolzl Book" w:cs="Stolzl Book"/>
                <w:color w:val="000000" w:themeColor="text1"/>
                <w:sz w:val="20"/>
                <w:szCs w:val="20"/>
                <w:lang w:val="uk-UA"/>
              </w:rPr>
              <w:t>Планована кількість учасників</w:t>
            </w:r>
            <w:r>
              <w:rPr>
                <w:rFonts w:ascii="Stolzl Book" w:eastAsia="Stolzl Book" w:hAnsi="Stolzl Book" w:cs="Stolzl Book"/>
                <w:color w:val="000000" w:themeColor="text1"/>
                <w:sz w:val="20"/>
                <w:szCs w:val="20"/>
                <w:lang w:val="uk-UA"/>
              </w:rPr>
              <w:br/>
            </w:r>
            <w:r w:rsidRPr="00785C09">
              <w:rPr>
                <w:rFonts w:ascii="Stolzl Book" w:eastAsia="Stolzl Book" w:hAnsi="Stolzl Book" w:cs="Stolzl Book"/>
                <w:i/>
                <w:iCs/>
                <w:color w:val="000000" w:themeColor="text1"/>
                <w:sz w:val="20"/>
                <w:szCs w:val="20"/>
                <w:lang w:val="uk-UA"/>
              </w:rPr>
              <w:t>(мінімум – 40)</w:t>
            </w:r>
          </w:p>
        </w:tc>
        <w:tc>
          <w:tcPr>
            <w:tcW w:w="5069" w:type="dxa"/>
          </w:tcPr>
          <w:p w14:paraId="20E98370" w14:textId="77777777" w:rsidR="00CA79B9" w:rsidRDefault="00CA79B9" w:rsidP="00CA79B9">
            <w:pPr>
              <w:jc w:val="both"/>
              <w:rPr>
                <w:rFonts w:ascii="Stolzl Book" w:eastAsia="Stolzl Book" w:hAnsi="Stolzl Book" w:cs="Stolzl Book"/>
                <w:color w:val="000000" w:themeColor="text1"/>
                <w:sz w:val="20"/>
                <w:szCs w:val="20"/>
              </w:rPr>
            </w:pPr>
          </w:p>
        </w:tc>
      </w:tr>
      <w:tr w:rsidR="00CA79B9" w:rsidRPr="00CA79B9" w14:paraId="475D814D" w14:textId="77777777" w:rsidTr="00CA79B9">
        <w:tc>
          <w:tcPr>
            <w:tcW w:w="2830" w:type="dxa"/>
          </w:tcPr>
          <w:p w14:paraId="4F93602E" w14:textId="52EEEDCD" w:rsidR="00CA79B9" w:rsidRPr="00CA79B9" w:rsidRDefault="00CA79B9" w:rsidP="00CA79B9">
            <w:pPr>
              <w:jc w:val="both"/>
              <w:rPr>
                <w:rFonts w:ascii="Stolzl Book" w:eastAsia="Stolzl Book" w:hAnsi="Stolzl Book" w:cs="Stolzl Book"/>
                <w:color w:val="000000" w:themeColor="text1"/>
                <w:sz w:val="20"/>
                <w:szCs w:val="20"/>
                <w:lang w:val="uk-UA"/>
              </w:rPr>
            </w:pPr>
            <w:r w:rsidRPr="00427D3F">
              <w:rPr>
                <w:rFonts w:ascii="Stolzl Book" w:eastAsia="Stolzl Book" w:hAnsi="Stolzl Book" w:cs="Stolzl Book"/>
                <w:color w:val="000000" w:themeColor="text1"/>
                <w:sz w:val="20"/>
                <w:szCs w:val="20"/>
                <w:lang w:val="uk-UA"/>
              </w:rPr>
              <w:t xml:space="preserve">Чи </w:t>
            </w:r>
            <w:r w:rsidR="00C07EF7" w:rsidRPr="00427D3F">
              <w:rPr>
                <w:rFonts w:ascii="Stolzl Book" w:eastAsia="Stolzl Book" w:hAnsi="Stolzl Book" w:cs="Stolzl Book"/>
                <w:color w:val="000000" w:themeColor="text1"/>
                <w:sz w:val="20"/>
                <w:szCs w:val="20"/>
                <w:lang w:val="uk-UA"/>
              </w:rPr>
              <w:t xml:space="preserve">будете враховувати </w:t>
            </w:r>
            <w:r w:rsidRPr="00427D3F">
              <w:rPr>
                <w:rFonts w:ascii="Stolzl Book" w:eastAsia="Stolzl Book" w:hAnsi="Stolzl Book" w:cs="Stolzl Book"/>
                <w:color w:val="000000" w:themeColor="text1"/>
                <w:sz w:val="20"/>
                <w:szCs w:val="20"/>
                <w:lang w:val="uk-UA"/>
              </w:rPr>
              <w:t>потреб</w:t>
            </w:r>
            <w:r w:rsidR="00C07EF7" w:rsidRPr="00427D3F">
              <w:rPr>
                <w:rFonts w:ascii="Stolzl Book" w:eastAsia="Stolzl Book" w:hAnsi="Stolzl Book" w:cs="Stolzl Book"/>
                <w:color w:val="000000" w:themeColor="text1"/>
                <w:sz w:val="20"/>
                <w:szCs w:val="20"/>
                <w:lang w:val="uk-UA"/>
              </w:rPr>
              <w:t xml:space="preserve">и </w:t>
            </w:r>
            <w:r w:rsidRPr="00427D3F">
              <w:rPr>
                <w:rFonts w:ascii="Stolzl Book" w:eastAsia="Stolzl Book" w:hAnsi="Stolzl Book" w:cs="Stolzl Book"/>
                <w:color w:val="000000" w:themeColor="text1"/>
                <w:sz w:val="20"/>
                <w:szCs w:val="20"/>
                <w:lang w:val="uk-UA"/>
              </w:rPr>
              <w:t xml:space="preserve"> людей з інвалідністю</w:t>
            </w:r>
            <w:r w:rsidR="00C07EF7" w:rsidRPr="00427D3F">
              <w:rPr>
                <w:rFonts w:ascii="Stolzl Book" w:eastAsia="Stolzl Book" w:hAnsi="Stolzl Book" w:cs="Stolzl Book"/>
                <w:color w:val="000000" w:themeColor="text1"/>
                <w:sz w:val="20"/>
                <w:szCs w:val="20"/>
                <w:lang w:val="uk-UA"/>
              </w:rPr>
              <w:t xml:space="preserve"> під час табору</w:t>
            </w:r>
            <w:r w:rsidRPr="00427D3F">
              <w:rPr>
                <w:rFonts w:ascii="Stolzl Book" w:eastAsia="Stolzl Book" w:hAnsi="Stolzl Book" w:cs="Stolzl Book"/>
                <w:color w:val="000000" w:themeColor="text1"/>
                <w:sz w:val="20"/>
                <w:szCs w:val="20"/>
                <w:lang w:val="uk-UA"/>
              </w:rPr>
              <w:t>? Якщо так, то як саме?</w:t>
            </w:r>
          </w:p>
        </w:tc>
        <w:tc>
          <w:tcPr>
            <w:tcW w:w="5069" w:type="dxa"/>
          </w:tcPr>
          <w:p w14:paraId="63DD99AE" w14:textId="77777777" w:rsidR="00CA79B9" w:rsidRDefault="00CA79B9" w:rsidP="00CA79B9">
            <w:pPr>
              <w:jc w:val="both"/>
              <w:rPr>
                <w:rFonts w:ascii="Stolzl Book" w:eastAsia="Stolzl Book" w:hAnsi="Stolzl Book" w:cs="Stolzl Book"/>
                <w:color w:val="000000" w:themeColor="text1"/>
                <w:sz w:val="20"/>
                <w:szCs w:val="20"/>
              </w:rPr>
            </w:pPr>
          </w:p>
        </w:tc>
      </w:tr>
      <w:tr w:rsidR="00CA79B9" w:rsidRPr="00CA79B9" w14:paraId="725D2835" w14:textId="77777777" w:rsidTr="00CA79B9">
        <w:tc>
          <w:tcPr>
            <w:tcW w:w="2830" w:type="dxa"/>
          </w:tcPr>
          <w:p w14:paraId="37642C95" w14:textId="3C549CC3" w:rsidR="00785C09" w:rsidRPr="00CA79B9" w:rsidRDefault="00785C09" w:rsidP="00CA79B9">
            <w:pPr>
              <w:jc w:val="both"/>
              <w:rPr>
                <w:rFonts w:ascii="Stolzl Book" w:eastAsia="Stolzl Book" w:hAnsi="Stolzl Book" w:cs="Stolzl Book"/>
                <w:color w:val="000000" w:themeColor="text1"/>
                <w:sz w:val="20"/>
                <w:szCs w:val="20"/>
                <w:lang w:val="uk-UA"/>
              </w:rPr>
            </w:pPr>
            <w:r w:rsidRPr="00785C09">
              <w:rPr>
                <w:rFonts w:ascii="Stolzl Book" w:eastAsia="Stolzl Book" w:hAnsi="Stolzl Book" w:cs="Stolzl Book"/>
                <w:color w:val="000000" w:themeColor="text1"/>
                <w:sz w:val="20"/>
                <w:szCs w:val="20"/>
                <w:lang w:val="uk-UA"/>
              </w:rPr>
              <w:t>Що Ваша організація може зробити, аби Табір був максимально екологічним?</w:t>
            </w:r>
            <w:r>
              <w:rPr>
                <w:rFonts w:ascii="Stolzl Book" w:eastAsia="Stolzl Book" w:hAnsi="Stolzl Book" w:cs="Stolzl Book"/>
                <w:color w:val="000000" w:themeColor="text1"/>
                <w:sz w:val="20"/>
                <w:szCs w:val="20"/>
                <w:lang w:val="uk-UA"/>
              </w:rPr>
              <w:br/>
            </w:r>
            <w:r w:rsidRPr="00785C09">
              <w:rPr>
                <w:rFonts w:ascii="Stolzl Book" w:eastAsia="Stolzl Book" w:hAnsi="Stolzl Book" w:cs="Stolzl Book"/>
                <w:i/>
                <w:iCs/>
                <w:color w:val="000000" w:themeColor="text1"/>
                <w:sz w:val="20"/>
                <w:szCs w:val="20"/>
                <w:lang w:val="uk-UA"/>
              </w:rPr>
              <w:t xml:space="preserve">(будь-який друк або </w:t>
            </w:r>
            <w:r w:rsidRPr="00785C09">
              <w:rPr>
                <w:rFonts w:ascii="Stolzl Book" w:eastAsia="Stolzl Book" w:hAnsi="Stolzl Book" w:cs="Stolzl Book"/>
                <w:i/>
                <w:iCs/>
                <w:color w:val="000000" w:themeColor="text1"/>
                <w:sz w:val="20"/>
                <w:szCs w:val="20"/>
                <w:lang w:val="uk-UA"/>
              </w:rPr>
              <w:lastRenderedPageBreak/>
              <w:t>виготовлення брендованої продукції)</w:t>
            </w:r>
          </w:p>
        </w:tc>
        <w:tc>
          <w:tcPr>
            <w:tcW w:w="5069" w:type="dxa"/>
          </w:tcPr>
          <w:p w14:paraId="024FDEB0" w14:textId="77777777" w:rsidR="00CA79B9" w:rsidRDefault="00CA79B9" w:rsidP="00CA79B9">
            <w:pPr>
              <w:jc w:val="both"/>
              <w:rPr>
                <w:rFonts w:ascii="Stolzl Book" w:eastAsia="Stolzl Book" w:hAnsi="Stolzl Book" w:cs="Stolzl Book"/>
                <w:color w:val="000000" w:themeColor="text1"/>
                <w:sz w:val="20"/>
                <w:szCs w:val="20"/>
              </w:rPr>
            </w:pPr>
          </w:p>
          <w:p w14:paraId="190F131E" w14:textId="73A454A3" w:rsidR="00785C09" w:rsidRDefault="00785C09" w:rsidP="00CA79B9">
            <w:pPr>
              <w:jc w:val="both"/>
              <w:rPr>
                <w:rFonts w:ascii="Stolzl Book" w:eastAsia="Stolzl Book" w:hAnsi="Stolzl Book" w:cs="Stolzl Book"/>
                <w:color w:val="000000" w:themeColor="text1"/>
                <w:sz w:val="20"/>
                <w:szCs w:val="20"/>
              </w:rPr>
            </w:pPr>
          </w:p>
        </w:tc>
      </w:tr>
      <w:tr w:rsidR="00785C09" w:rsidRPr="00AE7B3A" w14:paraId="09978642" w14:textId="77777777" w:rsidTr="00CA79B9">
        <w:tc>
          <w:tcPr>
            <w:tcW w:w="2830" w:type="dxa"/>
          </w:tcPr>
          <w:p w14:paraId="0B49B8E5" w14:textId="32D4A1CA" w:rsidR="00785C09" w:rsidRPr="00785C09" w:rsidRDefault="00785C09" w:rsidP="00CA79B9">
            <w:pPr>
              <w:jc w:val="both"/>
              <w:rPr>
                <w:rFonts w:ascii="Stolzl Book" w:eastAsia="Stolzl Book" w:hAnsi="Stolzl Book" w:cs="Stolzl Book"/>
                <w:color w:val="000000" w:themeColor="text1"/>
                <w:sz w:val="20"/>
                <w:szCs w:val="20"/>
                <w:lang w:val="uk-UA"/>
              </w:rPr>
            </w:pPr>
            <w:r>
              <w:rPr>
                <w:rFonts w:ascii="Stolzl Book" w:eastAsia="Stolzl Book" w:hAnsi="Stolzl Book" w:cs="Stolzl Book"/>
                <w:color w:val="000000" w:themeColor="text1"/>
                <w:sz w:val="20"/>
                <w:szCs w:val="20"/>
                <w:lang w:val="uk-UA"/>
              </w:rPr>
              <w:t>Які онлайн-інструменти Ви  плануєте використовувати для організації Табору?</w:t>
            </w:r>
          </w:p>
        </w:tc>
        <w:tc>
          <w:tcPr>
            <w:tcW w:w="5069" w:type="dxa"/>
          </w:tcPr>
          <w:p w14:paraId="2646EA4E" w14:textId="77777777" w:rsidR="00785C09" w:rsidRDefault="00785C09" w:rsidP="00CA79B9">
            <w:pPr>
              <w:jc w:val="both"/>
              <w:rPr>
                <w:rFonts w:ascii="Stolzl Book" w:eastAsia="Stolzl Book" w:hAnsi="Stolzl Book" w:cs="Stolzl Book"/>
                <w:color w:val="000000" w:themeColor="text1"/>
                <w:sz w:val="20"/>
                <w:szCs w:val="20"/>
              </w:rPr>
            </w:pPr>
          </w:p>
        </w:tc>
      </w:tr>
      <w:tr w:rsidR="00C221D4" w:rsidRPr="00AE7B3A" w14:paraId="0AEABD59" w14:textId="77777777" w:rsidTr="00CA79B9">
        <w:tc>
          <w:tcPr>
            <w:tcW w:w="2830" w:type="dxa"/>
          </w:tcPr>
          <w:p w14:paraId="06CC0A66" w14:textId="2658604E" w:rsidR="00C221D4" w:rsidRDefault="00C221D4" w:rsidP="00CA79B9">
            <w:pPr>
              <w:jc w:val="both"/>
              <w:rPr>
                <w:rFonts w:ascii="Stolzl Book" w:eastAsia="Stolzl Book" w:hAnsi="Stolzl Book" w:cs="Stolzl Book"/>
                <w:color w:val="000000" w:themeColor="text1"/>
                <w:sz w:val="20"/>
                <w:szCs w:val="20"/>
                <w:lang w:val="uk-UA"/>
              </w:rPr>
            </w:pPr>
            <w:r>
              <w:rPr>
                <w:rFonts w:ascii="Stolzl Book" w:eastAsia="Stolzl Book" w:hAnsi="Stolzl Book" w:cs="Stolzl Book"/>
                <w:color w:val="000000" w:themeColor="text1"/>
                <w:sz w:val="20"/>
                <w:szCs w:val="20"/>
                <w:lang w:val="uk-UA"/>
              </w:rPr>
              <w:t>Будь ласка, вкажіть імена та зони відповідальності команди організаторів Табору (менеджери, бухгалтер, тощо)</w:t>
            </w:r>
          </w:p>
        </w:tc>
        <w:tc>
          <w:tcPr>
            <w:tcW w:w="5069" w:type="dxa"/>
          </w:tcPr>
          <w:p w14:paraId="1CC741A2" w14:textId="77777777" w:rsidR="00C221D4" w:rsidRDefault="00C221D4" w:rsidP="00CA79B9">
            <w:pPr>
              <w:jc w:val="both"/>
              <w:rPr>
                <w:rFonts w:ascii="Stolzl Book" w:eastAsia="Stolzl Book" w:hAnsi="Stolzl Book" w:cs="Stolzl Book"/>
                <w:color w:val="000000" w:themeColor="text1"/>
                <w:sz w:val="20"/>
                <w:szCs w:val="20"/>
              </w:rPr>
            </w:pPr>
          </w:p>
          <w:p w14:paraId="2763BF91" w14:textId="77777777" w:rsidR="00C221D4" w:rsidRDefault="00C221D4" w:rsidP="00CA79B9">
            <w:pPr>
              <w:jc w:val="both"/>
              <w:rPr>
                <w:rFonts w:ascii="Stolzl Book" w:eastAsia="Stolzl Book" w:hAnsi="Stolzl Book" w:cs="Stolzl Book"/>
                <w:color w:val="000000" w:themeColor="text1"/>
                <w:sz w:val="20"/>
                <w:szCs w:val="20"/>
              </w:rPr>
            </w:pPr>
          </w:p>
          <w:p w14:paraId="5CB79C0E" w14:textId="5E87349B" w:rsidR="00C221D4" w:rsidRDefault="00C221D4" w:rsidP="00CA79B9">
            <w:pPr>
              <w:jc w:val="both"/>
              <w:rPr>
                <w:rFonts w:ascii="Stolzl Book" w:eastAsia="Stolzl Book" w:hAnsi="Stolzl Book" w:cs="Stolzl Book"/>
                <w:color w:val="000000" w:themeColor="text1"/>
                <w:sz w:val="20"/>
                <w:szCs w:val="20"/>
              </w:rPr>
            </w:pPr>
          </w:p>
        </w:tc>
      </w:tr>
      <w:tr w:rsidR="00C221D4" w:rsidRPr="00CA79B9" w14:paraId="5373EAF8" w14:textId="77777777" w:rsidTr="00CA79B9">
        <w:tc>
          <w:tcPr>
            <w:tcW w:w="2830" w:type="dxa"/>
          </w:tcPr>
          <w:p w14:paraId="40B9A36F" w14:textId="0C75574B" w:rsidR="00C221D4" w:rsidRDefault="00C221D4" w:rsidP="00CA79B9">
            <w:pPr>
              <w:jc w:val="both"/>
              <w:rPr>
                <w:rFonts w:ascii="Stolzl Book" w:eastAsia="Stolzl Book" w:hAnsi="Stolzl Book" w:cs="Stolzl Book"/>
                <w:color w:val="000000" w:themeColor="text1"/>
                <w:sz w:val="20"/>
                <w:szCs w:val="20"/>
                <w:lang w:val="uk-UA"/>
              </w:rPr>
            </w:pPr>
            <w:r>
              <w:rPr>
                <w:rFonts w:ascii="Stolzl Book" w:eastAsia="Stolzl Book" w:hAnsi="Stolzl Book" w:cs="Stolzl Book"/>
                <w:color w:val="000000" w:themeColor="text1"/>
                <w:sz w:val="20"/>
                <w:szCs w:val="20"/>
                <w:lang w:val="uk-UA"/>
              </w:rPr>
              <w:t xml:space="preserve">Будь ласка, </w:t>
            </w:r>
            <w:r w:rsidRPr="00427D3F">
              <w:rPr>
                <w:rFonts w:ascii="Stolzl Book" w:eastAsia="Stolzl Book" w:hAnsi="Stolzl Book" w:cs="Stolzl Book"/>
                <w:color w:val="000000" w:themeColor="text1"/>
                <w:sz w:val="20"/>
                <w:szCs w:val="20"/>
                <w:lang w:val="uk-UA"/>
              </w:rPr>
              <w:t>вкажіть імена пропонованих майстер-фасилітаторів</w:t>
            </w:r>
            <w:r w:rsidR="00C07EF7" w:rsidRPr="00427D3F">
              <w:rPr>
                <w:rFonts w:ascii="Stolzl Book" w:eastAsia="Stolzl Book" w:hAnsi="Stolzl Book" w:cs="Stolzl Book"/>
                <w:color w:val="000000" w:themeColor="text1"/>
                <w:sz w:val="20"/>
                <w:szCs w:val="20"/>
                <w:lang w:val="uk-UA"/>
              </w:rPr>
              <w:t xml:space="preserve"> та запрошених спікерів</w:t>
            </w:r>
            <w:r w:rsidRPr="00427D3F">
              <w:rPr>
                <w:rFonts w:ascii="Stolzl Book" w:eastAsia="Stolzl Book" w:hAnsi="Stolzl Book" w:cs="Stolzl Book"/>
                <w:color w:val="000000" w:themeColor="text1"/>
                <w:sz w:val="20"/>
                <w:szCs w:val="20"/>
                <w:lang w:val="uk-UA"/>
              </w:rPr>
              <w:t>, що будуть працювати на Таборі</w:t>
            </w:r>
            <w:r w:rsidRPr="00427D3F">
              <w:rPr>
                <w:rFonts w:ascii="Stolzl Book" w:eastAsia="Stolzl Book" w:hAnsi="Stolzl Book" w:cs="Stolzl Book"/>
                <w:color w:val="000000" w:themeColor="text1"/>
                <w:sz w:val="20"/>
                <w:szCs w:val="20"/>
                <w:lang w:val="uk-UA"/>
              </w:rPr>
              <w:br/>
            </w:r>
            <w:r w:rsidRPr="00427D3F">
              <w:rPr>
                <w:rFonts w:ascii="Stolzl Book" w:eastAsia="Stolzl Book" w:hAnsi="Stolzl Book" w:cs="Stolzl Book"/>
                <w:i/>
                <w:iCs/>
                <w:color w:val="000000" w:themeColor="text1"/>
                <w:sz w:val="20"/>
                <w:szCs w:val="20"/>
                <w:lang w:val="uk-UA"/>
              </w:rPr>
              <w:t>(остаточний списо</w:t>
            </w:r>
            <w:r w:rsidRPr="00C221D4">
              <w:rPr>
                <w:rFonts w:ascii="Stolzl Book" w:eastAsia="Stolzl Book" w:hAnsi="Stolzl Book" w:cs="Stolzl Book"/>
                <w:i/>
                <w:iCs/>
                <w:color w:val="000000" w:themeColor="text1"/>
                <w:sz w:val="20"/>
                <w:szCs w:val="20"/>
                <w:lang w:val="uk-UA"/>
              </w:rPr>
              <w:t>к буде узгоджено з Британською Радою)</w:t>
            </w:r>
          </w:p>
        </w:tc>
        <w:tc>
          <w:tcPr>
            <w:tcW w:w="5069" w:type="dxa"/>
          </w:tcPr>
          <w:p w14:paraId="2CBFC1A0" w14:textId="77777777" w:rsidR="00C221D4" w:rsidRDefault="00C221D4" w:rsidP="00CA79B9">
            <w:pPr>
              <w:jc w:val="both"/>
              <w:rPr>
                <w:rFonts w:ascii="Stolzl Book" w:eastAsia="Stolzl Book" w:hAnsi="Stolzl Book" w:cs="Stolzl Book"/>
                <w:color w:val="000000" w:themeColor="text1"/>
                <w:sz w:val="20"/>
                <w:szCs w:val="20"/>
              </w:rPr>
            </w:pPr>
          </w:p>
        </w:tc>
      </w:tr>
    </w:tbl>
    <w:p w14:paraId="400068C8" w14:textId="68A6AE7E" w:rsidR="010152A2" w:rsidRPr="00CA79B9" w:rsidRDefault="010152A2" w:rsidP="00CA79B9">
      <w:pPr>
        <w:jc w:val="both"/>
        <w:rPr>
          <w:rFonts w:ascii="Stolzl Book" w:eastAsia="Stolzl Book" w:hAnsi="Stolzl Book" w:cs="Stolzl Book"/>
          <w:color w:val="000000" w:themeColor="text1"/>
          <w:sz w:val="20"/>
          <w:szCs w:val="20"/>
          <w:lang w:val="ru-RU"/>
        </w:rPr>
      </w:pPr>
    </w:p>
    <w:p w14:paraId="056633BF" w14:textId="5EEDE4B9" w:rsidR="504485F4" w:rsidRPr="00CA79B9" w:rsidRDefault="504485F4" w:rsidP="504485F4">
      <w:pPr>
        <w:spacing w:line="259" w:lineRule="auto"/>
        <w:jc w:val="both"/>
        <w:rPr>
          <w:rFonts w:ascii="Stolzl Book" w:hAnsi="Stolzl Book"/>
          <w:sz w:val="20"/>
          <w:szCs w:val="20"/>
          <w:lang w:val="ru-RU"/>
        </w:rPr>
      </w:pPr>
    </w:p>
    <w:p w14:paraId="5E4BFCFD" w14:textId="4E3C258C" w:rsidR="0018568E" w:rsidRPr="005E6DCA" w:rsidRDefault="00785C09" w:rsidP="0018568E">
      <w:pPr>
        <w:jc w:val="both"/>
        <w:rPr>
          <w:rFonts w:asciiTheme="majorHAnsi" w:eastAsiaTheme="majorEastAsia" w:hAnsiTheme="majorHAnsi" w:cstheme="majorBidi"/>
          <w:color w:val="006C91" w:themeColor="accent1" w:themeShade="BF"/>
          <w:sz w:val="26"/>
          <w:szCs w:val="26"/>
          <w:lang w:val="uk-UA"/>
        </w:rPr>
      </w:pPr>
      <w:r>
        <w:rPr>
          <w:rFonts w:asciiTheme="majorHAnsi" w:eastAsiaTheme="majorEastAsia" w:hAnsiTheme="majorHAnsi" w:cstheme="majorBidi"/>
          <w:color w:val="006C91" w:themeColor="accent1" w:themeShade="BF"/>
          <w:sz w:val="26"/>
          <w:szCs w:val="26"/>
          <w:lang w:val="uk-UA"/>
        </w:rPr>
        <w:t>Пропонована програм</w:t>
      </w:r>
      <w:r w:rsidR="006B2086">
        <w:rPr>
          <w:rFonts w:asciiTheme="majorHAnsi" w:eastAsiaTheme="majorEastAsia" w:hAnsiTheme="majorHAnsi" w:cstheme="majorBidi"/>
          <w:color w:val="006C91" w:themeColor="accent1" w:themeShade="BF"/>
          <w:sz w:val="26"/>
          <w:szCs w:val="26"/>
          <w:lang w:val="uk-UA"/>
        </w:rPr>
        <w:t>а</w:t>
      </w:r>
    </w:p>
    <w:p w14:paraId="612C6DBD" w14:textId="3481EAA7" w:rsidR="504485F4" w:rsidRDefault="00C221D4" w:rsidP="79F71535">
      <w:pPr>
        <w:pStyle w:val="BodyA"/>
        <w:spacing w:after="0"/>
        <w:jc w:val="both"/>
        <w:rPr>
          <w:rFonts w:ascii="Stolzl Book" w:hAnsi="Stolzl Book"/>
          <w:i/>
          <w:iCs/>
          <w:lang w:val="ru-RU"/>
        </w:rPr>
      </w:pPr>
      <w:r w:rsidRPr="79F71535">
        <w:rPr>
          <w:rFonts w:ascii="Stolzl Book" w:hAnsi="Stolzl Book"/>
          <w:i/>
          <w:iCs/>
          <w:lang w:val="ru-RU" w:eastAsia="en-US"/>
        </w:rPr>
        <w:t xml:space="preserve">До </w:t>
      </w:r>
      <w:r w:rsidR="006B2086" w:rsidRPr="79F71535">
        <w:rPr>
          <w:rFonts w:ascii="Stolzl Book" w:hAnsi="Stolzl Book"/>
          <w:i/>
          <w:iCs/>
          <w:lang w:val="ru-RU" w:eastAsia="en-US"/>
        </w:rPr>
        <w:t xml:space="preserve">програми </w:t>
      </w:r>
      <w:r w:rsidRPr="79F71535">
        <w:rPr>
          <w:rFonts w:ascii="Stolzl Book" w:hAnsi="Stolzl Book"/>
          <w:i/>
          <w:iCs/>
          <w:lang w:val="ru-RU" w:eastAsia="en-US"/>
        </w:rPr>
        <w:t>можливі доповнення та зміни.</w:t>
      </w:r>
    </w:p>
    <w:p w14:paraId="79B7772F" w14:textId="77777777" w:rsidR="006B2086" w:rsidRPr="00C221D4" w:rsidRDefault="006B2086" w:rsidP="00C221D4">
      <w:pPr>
        <w:pStyle w:val="BodyA"/>
        <w:spacing w:after="0"/>
        <w:jc w:val="both"/>
      </w:pPr>
    </w:p>
    <w:tbl>
      <w:tblPr>
        <w:tblStyle w:val="aa"/>
        <w:tblW w:w="0" w:type="auto"/>
        <w:tblLook w:val="04A0" w:firstRow="1" w:lastRow="0" w:firstColumn="1" w:lastColumn="0" w:noHBand="0" w:noVBand="1"/>
      </w:tblPr>
      <w:tblGrid>
        <w:gridCol w:w="988"/>
        <w:gridCol w:w="4110"/>
        <w:gridCol w:w="2801"/>
      </w:tblGrid>
      <w:tr w:rsidR="00C221D4" w14:paraId="69DDBEF2" w14:textId="77777777" w:rsidTr="00C221D4">
        <w:tc>
          <w:tcPr>
            <w:tcW w:w="988" w:type="dxa"/>
          </w:tcPr>
          <w:p w14:paraId="5ABACB72" w14:textId="3DB66A42" w:rsidR="00C221D4" w:rsidRPr="00C221D4" w:rsidRDefault="00C221D4" w:rsidP="504485F4">
            <w:pPr>
              <w:pStyle w:val="BodyA"/>
              <w:spacing w:after="0"/>
              <w:rPr>
                <w:lang w:val="uk-UA"/>
              </w:rPr>
            </w:pPr>
            <w:r>
              <w:rPr>
                <w:lang w:val="uk-UA"/>
              </w:rPr>
              <w:t>День</w:t>
            </w:r>
          </w:p>
        </w:tc>
        <w:tc>
          <w:tcPr>
            <w:tcW w:w="4110" w:type="dxa"/>
          </w:tcPr>
          <w:p w14:paraId="4B1BB931" w14:textId="6126A876" w:rsidR="00C221D4" w:rsidRPr="00C221D4" w:rsidRDefault="00C221D4" w:rsidP="504485F4">
            <w:pPr>
              <w:pStyle w:val="BodyA"/>
              <w:spacing w:after="0"/>
              <w:rPr>
                <w:lang w:val="uk-UA"/>
              </w:rPr>
            </w:pPr>
            <w:r>
              <w:rPr>
                <w:lang w:val="uk-UA"/>
              </w:rPr>
              <w:t xml:space="preserve">Опис активностей протягом дня </w:t>
            </w:r>
            <w:r>
              <w:rPr>
                <w:lang w:val="uk-UA"/>
              </w:rPr>
              <w:br/>
              <w:t>(назва сесії, тривалість, короткий опис)</w:t>
            </w:r>
          </w:p>
        </w:tc>
        <w:tc>
          <w:tcPr>
            <w:tcW w:w="2801" w:type="dxa"/>
          </w:tcPr>
          <w:p w14:paraId="019C7268" w14:textId="54196C0C" w:rsidR="00C221D4" w:rsidRPr="00C221D4" w:rsidRDefault="00C221D4" w:rsidP="504485F4">
            <w:pPr>
              <w:pStyle w:val="BodyA"/>
              <w:spacing w:after="0"/>
              <w:rPr>
                <w:lang w:val="uk-UA"/>
              </w:rPr>
            </w:pPr>
            <w:r>
              <w:rPr>
                <w:lang w:val="uk-UA"/>
              </w:rPr>
              <w:t xml:space="preserve">Коментар </w:t>
            </w:r>
            <w:r>
              <w:rPr>
                <w:lang w:val="uk-UA"/>
              </w:rPr>
              <w:br/>
              <w:t>(пропонований спікер, тощо)</w:t>
            </w:r>
          </w:p>
        </w:tc>
      </w:tr>
      <w:tr w:rsidR="00C221D4" w:rsidRPr="00AE7B3A" w14:paraId="6CD17C28" w14:textId="77777777" w:rsidTr="00C221D4">
        <w:tc>
          <w:tcPr>
            <w:tcW w:w="988" w:type="dxa"/>
          </w:tcPr>
          <w:p w14:paraId="7AF32879" w14:textId="314C669C" w:rsidR="00C221D4" w:rsidRPr="00C221D4" w:rsidRDefault="006B2086" w:rsidP="504485F4">
            <w:pPr>
              <w:pStyle w:val="BodyA"/>
              <w:spacing w:after="0"/>
              <w:rPr>
                <w:lang w:val="uk-UA"/>
              </w:rPr>
            </w:pPr>
            <w:r>
              <w:rPr>
                <w:lang w:val="uk-UA"/>
              </w:rPr>
              <w:t>День 1</w:t>
            </w:r>
          </w:p>
        </w:tc>
        <w:tc>
          <w:tcPr>
            <w:tcW w:w="4110" w:type="dxa"/>
          </w:tcPr>
          <w:p w14:paraId="5D64981A" w14:textId="2320CA2C" w:rsidR="00C221D4" w:rsidRPr="006B2086" w:rsidRDefault="006B2086" w:rsidP="504485F4">
            <w:pPr>
              <w:pStyle w:val="BodyA"/>
              <w:spacing w:after="0"/>
              <w:rPr>
                <w:lang w:val="uk-UA"/>
              </w:rPr>
            </w:pPr>
            <w:r>
              <w:rPr>
                <w:lang w:val="uk-UA"/>
              </w:rPr>
              <w:t>Офіційне відкриття Табору (30 хв)</w:t>
            </w:r>
            <w:r>
              <w:rPr>
                <w:lang w:val="uk-UA"/>
              </w:rPr>
              <w:br/>
              <w:t>Знайомство (1 година) - в загальній сесії та по групах</w:t>
            </w:r>
            <w:r>
              <w:rPr>
                <w:lang w:val="uk-UA"/>
              </w:rPr>
              <w:br/>
              <w:t>Перерва (15 хв)</w:t>
            </w:r>
            <w:r>
              <w:rPr>
                <w:lang w:val="uk-UA"/>
              </w:rPr>
              <w:br/>
              <w:t>Робота з очікуваннями (30 хвилин) – Дерево очікувань</w:t>
            </w:r>
            <w:r>
              <w:rPr>
                <w:lang w:val="uk-UA"/>
              </w:rPr>
              <w:br/>
              <w:t xml:space="preserve">Рефлексія (30 хвилин) – у малих групах </w:t>
            </w:r>
          </w:p>
        </w:tc>
        <w:tc>
          <w:tcPr>
            <w:tcW w:w="2801" w:type="dxa"/>
          </w:tcPr>
          <w:p w14:paraId="772BF7E1" w14:textId="44223428" w:rsidR="00C221D4" w:rsidRPr="006B2086" w:rsidRDefault="006B2086" w:rsidP="504485F4">
            <w:pPr>
              <w:pStyle w:val="BodyA"/>
              <w:spacing w:after="0"/>
              <w:rPr>
                <w:lang w:val="uk-UA"/>
              </w:rPr>
            </w:pPr>
            <w:r>
              <w:rPr>
                <w:lang w:val="uk-UA"/>
              </w:rPr>
              <w:t>За потреби буде залучено перекладача</w:t>
            </w:r>
          </w:p>
        </w:tc>
      </w:tr>
      <w:tr w:rsidR="00C221D4" w:rsidRPr="00AE7B3A" w14:paraId="4F58A122" w14:textId="77777777" w:rsidTr="00C221D4">
        <w:tc>
          <w:tcPr>
            <w:tcW w:w="988" w:type="dxa"/>
          </w:tcPr>
          <w:p w14:paraId="3B94E977" w14:textId="7F248C01" w:rsidR="00C221D4" w:rsidRPr="00C221D4" w:rsidRDefault="00C221D4" w:rsidP="504485F4">
            <w:pPr>
              <w:pStyle w:val="BodyA"/>
              <w:spacing w:after="0"/>
              <w:rPr>
                <w:lang w:val="uk-UA"/>
              </w:rPr>
            </w:pPr>
          </w:p>
        </w:tc>
        <w:tc>
          <w:tcPr>
            <w:tcW w:w="4110" w:type="dxa"/>
          </w:tcPr>
          <w:p w14:paraId="5ACD5977" w14:textId="77777777" w:rsidR="00C221D4" w:rsidRDefault="00C221D4" w:rsidP="504485F4">
            <w:pPr>
              <w:pStyle w:val="BodyA"/>
              <w:spacing w:after="0"/>
            </w:pPr>
          </w:p>
        </w:tc>
        <w:tc>
          <w:tcPr>
            <w:tcW w:w="2801" w:type="dxa"/>
          </w:tcPr>
          <w:p w14:paraId="12EDFEE7" w14:textId="77777777" w:rsidR="00C221D4" w:rsidRDefault="00C221D4" w:rsidP="504485F4">
            <w:pPr>
              <w:pStyle w:val="BodyA"/>
              <w:spacing w:after="0"/>
            </w:pPr>
          </w:p>
        </w:tc>
      </w:tr>
      <w:tr w:rsidR="00C221D4" w:rsidRPr="00AE7B3A" w14:paraId="015EE947" w14:textId="77777777" w:rsidTr="00C221D4">
        <w:tc>
          <w:tcPr>
            <w:tcW w:w="988" w:type="dxa"/>
          </w:tcPr>
          <w:p w14:paraId="162A7E8E" w14:textId="77777777" w:rsidR="00C221D4" w:rsidRDefault="00C221D4" w:rsidP="504485F4">
            <w:pPr>
              <w:pStyle w:val="BodyA"/>
              <w:spacing w:after="0"/>
            </w:pPr>
          </w:p>
        </w:tc>
        <w:tc>
          <w:tcPr>
            <w:tcW w:w="4110" w:type="dxa"/>
          </w:tcPr>
          <w:p w14:paraId="7745C1F5" w14:textId="77777777" w:rsidR="00C221D4" w:rsidRDefault="00C221D4" w:rsidP="504485F4">
            <w:pPr>
              <w:pStyle w:val="BodyA"/>
              <w:spacing w:after="0"/>
            </w:pPr>
          </w:p>
        </w:tc>
        <w:tc>
          <w:tcPr>
            <w:tcW w:w="2801" w:type="dxa"/>
          </w:tcPr>
          <w:p w14:paraId="4A2ED2EF" w14:textId="77777777" w:rsidR="00C221D4" w:rsidRDefault="00C221D4" w:rsidP="504485F4">
            <w:pPr>
              <w:pStyle w:val="BodyA"/>
              <w:spacing w:after="0"/>
            </w:pPr>
          </w:p>
        </w:tc>
      </w:tr>
      <w:tr w:rsidR="00C221D4" w:rsidRPr="00AE7B3A" w14:paraId="5FC3CF82" w14:textId="77777777" w:rsidTr="00C221D4">
        <w:tc>
          <w:tcPr>
            <w:tcW w:w="988" w:type="dxa"/>
          </w:tcPr>
          <w:p w14:paraId="31280317" w14:textId="77777777" w:rsidR="00C221D4" w:rsidRDefault="00C221D4" w:rsidP="504485F4">
            <w:pPr>
              <w:pStyle w:val="BodyA"/>
              <w:spacing w:after="0"/>
            </w:pPr>
          </w:p>
        </w:tc>
        <w:tc>
          <w:tcPr>
            <w:tcW w:w="4110" w:type="dxa"/>
          </w:tcPr>
          <w:p w14:paraId="670B48F8" w14:textId="77777777" w:rsidR="00C221D4" w:rsidRDefault="00C221D4" w:rsidP="504485F4">
            <w:pPr>
              <w:pStyle w:val="BodyA"/>
              <w:spacing w:after="0"/>
            </w:pPr>
          </w:p>
        </w:tc>
        <w:tc>
          <w:tcPr>
            <w:tcW w:w="2801" w:type="dxa"/>
          </w:tcPr>
          <w:p w14:paraId="36FB3F9A" w14:textId="77777777" w:rsidR="00C221D4" w:rsidRDefault="00C221D4" w:rsidP="504485F4">
            <w:pPr>
              <w:pStyle w:val="BodyA"/>
              <w:spacing w:after="0"/>
            </w:pPr>
          </w:p>
        </w:tc>
      </w:tr>
      <w:tr w:rsidR="00C221D4" w:rsidRPr="00AE7B3A" w14:paraId="7D245498" w14:textId="77777777" w:rsidTr="00C221D4">
        <w:tc>
          <w:tcPr>
            <w:tcW w:w="988" w:type="dxa"/>
          </w:tcPr>
          <w:p w14:paraId="75FCA2E3" w14:textId="77777777" w:rsidR="00C221D4" w:rsidRDefault="00C221D4" w:rsidP="504485F4">
            <w:pPr>
              <w:pStyle w:val="BodyA"/>
              <w:spacing w:after="0"/>
            </w:pPr>
          </w:p>
        </w:tc>
        <w:tc>
          <w:tcPr>
            <w:tcW w:w="4110" w:type="dxa"/>
          </w:tcPr>
          <w:p w14:paraId="7801D78C" w14:textId="77777777" w:rsidR="00C221D4" w:rsidRDefault="00C221D4" w:rsidP="504485F4">
            <w:pPr>
              <w:pStyle w:val="BodyA"/>
              <w:spacing w:after="0"/>
            </w:pPr>
          </w:p>
        </w:tc>
        <w:tc>
          <w:tcPr>
            <w:tcW w:w="2801" w:type="dxa"/>
          </w:tcPr>
          <w:p w14:paraId="79B70413" w14:textId="77777777" w:rsidR="00C221D4" w:rsidRDefault="00C221D4" w:rsidP="504485F4">
            <w:pPr>
              <w:pStyle w:val="BodyA"/>
              <w:spacing w:after="0"/>
            </w:pPr>
          </w:p>
        </w:tc>
      </w:tr>
    </w:tbl>
    <w:p w14:paraId="769737C4" w14:textId="24465272" w:rsidR="00F11DFD" w:rsidRDefault="00F11DFD" w:rsidP="504485F4">
      <w:pPr>
        <w:pStyle w:val="BodyA"/>
        <w:spacing w:after="0"/>
      </w:pPr>
    </w:p>
    <w:p w14:paraId="2295741D" w14:textId="3794291E" w:rsidR="00C221D4" w:rsidRPr="00C60BD2" w:rsidRDefault="006B2086" w:rsidP="00C221D4">
      <w:pPr>
        <w:pStyle w:val="BodyA"/>
        <w:spacing w:after="0"/>
      </w:pPr>
      <w:r w:rsidRPr="79F71535">
        <w:rPr>
          <w:rFonts w:asciiTheme="majorHAnsi" w:eastAsiaTheme="majorEastAsia" w:hAnsiTheme="majorHAnsi" w:cstheme="majorBidi"/>
          <w:color w:val="006C91" w:themeColor="accent1" w:themeShade="BF"/>
          <w:sz w:val="26"/>
          <w:szCs w:val="26"/>
          <w:lang w:val="uk-UA"/>
        </w:rPr>
        <w:t>Кошторис</w:t>
      </w:r>
    </w:p>
    <w:p w14:paraId="0960E29A" w14:textId="505DA8FF" w:rsidR="00F11DFD" w:rsidRPr="00C60BD2" w:rsidRDefault="006B2086" w:rsidP="79F71535">
      <w:pPr>
        <w:rPr>
          <w:rFonts w:ascii="Stolzl Book" w:hAnsi="Stolzl Book"/>
          <w:i/>
          <w:iCs/>
          <w:sz w:val="20"/>
          <w:szCs w:val="20"/>
          <w:lang w:val="uk-UA"/>
        </w:rPr>
      </w:pPr>
      <w:r w:rsidRPr="79F71535">
        <w:rPr>
          <w:rFonts w:ascii="Stolzl Book" w:hAnsi="Stolzl Book"/>
          <w:i/>
          <w:iCs/>
          <w:sz w:val="20"/>
          <w:szCs w:val="20"/>
          <w:lang w:val="uk-UA"/>
        </w:rPr>
        <w:t xml:space="preserve">Чернетка кошторису може бути відредагована у будь-якій частині, до нього надалі можливі доповнення та зміни. Цифри в розрахунку є зразковими та не є лімітами чи опорними значеннями.  </w:t>
      </w:r>
    </w:p>
    <w:p w14:paraId="6EB9D06E" w14:textId="0AF9DAB6" w:rsidR="79F71535" w:rsidRDefault="79F71535" w:rsidP="79F71535">
      <w:pPr>
        <w:rPr>
          <w:rFonts w:ascii="Stolzl Book" w:hAnsi="Stolzl Book"/>
          <w:sz w:val="20"/>
          <w:szCs w:val="20"/>
          <w:lang w:val="uk-UA"/>
        </w:rPr>
      </w:pPr>
    </w:p>
    <w:tbl>
      <w:tblPr>
        <w:tblStyle w:val="aa"/>
        <w:tblW w:w="0" w:type="auto"/>
        <w:tblLayout w:type="fixed"/>
        <w:tblLook w:val="06A0" w:firstRow="1" w:lastRow="0" w:firstColumn="1" w:lastColumn="0" w:noHBand="1" w:noVBand="1"/>
      </w:tblPr>
      <w:tblGrid>
        <w:gridCol w:w="3390"/>
        <w:gridCol w:w="1335"/>
        <w:gridCol w:w="1725"/>
        <w:gridCol w:w="1455"/>
      </w:tblGrid>
      <w:tr w:rsidR="79F71535" w14:paraId="63795200" w14:textId="77777777" w:rsidTr="79F71535">
        <w:tc>
          <w:tcPr>
            <w:tcW w:w="3390" w:type="dxa"/>
          </w:tcPr>
          <w:p w14:paraId="7950A0DB" w14:textId="6BE22DD1" w:rsidR="013207CD" w:rsidRDefault="013207CD" w:rsidP="79F71535">
            <w:pPr>
              <w:rPr>
                <w:rFonts w:ascii="Stolzl Book" w:hAnsi="Stolzl Book"/>
                <w:sz w:val="20"/>
                <w:szCs w:val="20"/>
                <w:lang w:val="uk-UA"/>
              </w:rPr>
            </w:pPr>
            <w:r w:rsidRPr="79F71535">
              <w:rPr>
                <w:rFonts w:ascii="Stolzl Book" w:hAnsi="Stolzl Book"/>
                <w:sz w:val="20"/>
                <w:szCs w:val="20"/>
                <w:lang w:val="uk-UA"/>
              </w:rPr>
              <w:t>Назва категорії</w:t>
            </w:r>
          </w:p>
        </w:tc>
        <w:tc>
          <w:tcPr>
            <w:tcW w:w="1335" w:type="dxa"/>
          </w:tcPr>
          <w:p w14:paraId="441BB875" w14:textId="562BE0A3" w:rsidR="013207CD" w:rsidRDefault="013207CD" w:rsidP="79F71535">
            <w:pPr>
              <w:rPr>
                <w:rFonts w:ascii="Stolzl Book" w:hAnsi="Stolzl Book"/>
                <w:sz w:val="20"/>
                <w:szCs w:val="20"/>
                <w:lang w:val="uk-UA"/>
              </w:rPr>
            </w:pPr>
            <w:r w:rsidRPr="79F71535">
              <w:rPr>
                <w:rFonts w:ascii="Stolzl Book" w:hAnsi="Stolzl Book"/>
                <w:sz w:val="20"/>
                <w:szCs w:val="20"/>
                <w:lang w:val="uk-UA"/>
              </w:rPr>
              <w:t>Кількість одиниць</w:t>
            </w:r>
          </w:p>
        </w:tc>
        <w:tc>
          <w:tcPr>
            <w:tcW w:w="1725" w:type="dxa"/>
          </w:tcPr>
          <w:p w14:paraId="0ABDA523" w14:textId="50A215B5" w:rsidR="013207CD" w:rsidRDefault="013207CD" w:rsidP="79F71535">
            <w:pPr>
              <w:rPr>
                <w:rFonts w:ascii="Stolzl Book" w:hAnsi="Stolzl Book"/>
                <w:sz w:val="20"/>
                <w:szCs w:val="20"/>
                <w:lang w:val="uk-UA"/>
              </w:rPr>
            </w:pPr>
            <w:r w:rsidRPr="79F71535">
              <w:rPr>
                <w:rFonts w:ascii="Stolzl Book" w:hAnsi="Stolzl Book"/>
                <w:sz w:val="20"/>
                <w:szCs w:val="20"/>
                <w:lang w:val="uk-UA"/>
              </w:rPr>
              <w:t>Вартість одиниці, грн</w:t>
            </w:r>
          </w:p>
        </w:tc>
        <w:tc>
          <w:tcPr>
            <w:tcW w:w="1455" w:type="dxa"/>
          </w:tcPr>
          <w:p w14:paraId="3997688D" w14:textId="018FA4DB" w:rsidR="013207CD" w:rsidRDefault="013207CD" w:rsidP="79F71535">
            <w:pPr>
              <w:spacing w:line="259" w:lineRule="auto"/>
            </w:pPr>
            <w:r w:rsidRPr="79F71535">
              <w:rPr>
                <w:rFonts w:ascii="Stolzl Book" w:hAnsi="Stolzl Book"/>
                <w:sz w:val="20"/>
                <w:szCs w:val="20"/>
                <w:lang w:val="uk-UA"/>
              </w:rPr>
              <w:t>Всього, грн</w:t>
            </w:r>
          </w:p>
        </w:tc>
      </w:tr>
      <w:tr w:rsidR="79F71535" w14:paraId="3F5CBCFA" w14:textId="77777777" w:rsidTr="79F71535">
        <w:tc>
          <w:tcPr>
            <w:tcW w:w="3390" w:type="dxa"/>
          </w:tcPr>
          <w:p w14:paraId="42E06B8F" w14:textId="14DF2B6D" w:rsidR="79F71535" w:rsidRDefault="79F71535" w:rsidP="79F71535">
            <w:pPr>
              <w:rPr>
                <w:rFonts w:ascii="Stolzl Book" w:hAnsi="Stolzl Book"/>
                <w:sz w:val="20"/>
                <w:szCs w:val="20"/>
                <w:lang w:val="uk-UA"/>
              </w:rPr>
            </w:pPr>
          </w:p>
        </w:tc>
        <w:tc>
          <w:tcPr>
            <w:tcW w:w="1335" w:type="dxa"/>
          </w:tcPr>
          <w:p w14:paraId="16CE8CBD" w14:textId="14DF2B6D" w:rsidR="79F71535" w:rsidRDefault="79F71535" w:rsidP="79F71535">
            <w:pPr>
              <w:rPr>
                <w:rFonts w:ascii="Stolzl Book" w:hAnsi="Stolzl Book"/>
                <w:sz w:val="20"/>
                <w:szCs w:val="20"/>
                <w:lang w:val="uk-UA"/>
              </w:rPr>
            </w:pPr>
          </w:p>
        </w:tc>
        <w:tc>
          <w:tcPr>
            <w:tcW w:w="1725" w:type="dxa"/>
          </w:tcPr>
          <w:p w14:paraId="7FBC7357" w14:textId="14DF2B6D" w:rsidR="79F71535" w:rsidRDefault="79F71535" w:rsidP="79F71535">
            <w:pPr>
              <w:rPr>
                <w:rFonts w:ascii="Stolzl Book" w:hAnsi="Stolzl Book"/>
                <w:sz w:val="20"/>
                <w:szCs w:val="20"/>
                <w:lang w:val="uk-UA"/>
              </w:rPr>
            </w:pPr>
          </w:p>
        </w:tc>
        <w:tc>
          <w:tcPr>
            <w:tcW w:w="1455" w:type="dxa"/>
          </w:tcPr>
          <w:p w14:paraId="618B458C" w14:textId="7A71B9E5" w:rsidR="79F71535" w:rsidRDefault="79F71535" w:rsidP="79F71535">
            <w:pPr>
              <w:rPr>
                <w:rFonts w:ascii="Stolzl Book" w:hAnsi="Stolzl Book"/>
                <w:sz w:val="20"/>
                <w:szCs w:val="20"/>
                <w:lang w:val="uk-UA"/>
              </w:rPr>
            </w:pPr>
          </w:p>
        </w:tc>
      </w:tr>
      <w:tr w:rsidR="79F71535" w14:paraId="6074DC78" w14:textId="77777777" w:rsidTr="79F71535">
        <w:tc>
          <w:tcPr>
            <w:tcW w:w="3390" w:type="dxa"/>
          </w:tcPr>
          <w:p w14:paraId="47DD8E5D" w14:textId="14DF2B6D" w:rsidR="79F71535" w:rsidRDefault="79F71535" w:rsidP="79F71535">
            <w:pPr>
              <w:rPr>
                <w:rFonts w:ascii="Stolzl Book" w:hAnsi="Stolzl Book"/>
                <w:sz w:val="20"/>
                <w:szCs w:val="20"/>
                <w:lang w:val="uk-UA"/>
              </w:rPr>
            </w:pPr>
          </w:p>
        </w:tc>
        <w:tc>
          <w:tcPr>
            <w:tcW w:w="1335" w:type="dxa"/>
          </w:tcPr>
          <w:p w14:paraId="14538159" w14:textId="14DF2B6D" w:rsidR="79F71535" w:rsidRDefault="79F71535" w:rsidP="79F71535">
            <w:pPr>
              <w:rPr>
                <w:rFonts w:ascii="Stolzl Book" w:hAnsi="Stolzl Book"/>
                <w:sz w:val="20"/>
                <w:szCs w:val="20"/>
                <w:lang w:val="uk-UA"/>
              </w:rPr>
            </w:pPr>
          </w:p>
        </w:tc>
        <w:tc>
          <w:tcPr>
            <w:tcW w:w="1725" w:type="dxa"/>
          </w:tcPr>
          <w:p w14:paraId="73480241" w14:textId="14DF2B6D" w:rsidR="79F71535" w:rsidRDefault="79F71535" w:rsidP="79F71535">
            <w:pPr>
              <w:rPr>
                <w:rFonts w:ascii="Stolzl Book" w:hAnsi="Stolzl Book"/>
                <w:sz w:val="20"/>
                <w:szCs w:val="20"/>
                <w:lang w:val="uk-UA"/>
              </w:rPr>
            </w:pPr>
          </w:p>
        </w:tc>
        <w:tc>
          <w:tcPr>
            <w:tcW w:w="1455" w:type="dxa"/>
          </w:tcPr>
          <w:p w14:paraId="525C52A8" w14:textId="13085A75" w:rsidR="79F71535" w:rsidRDefault="79F71535" w:rsidP="79F71535">
            <w:pPr>
              <w:rPr>
                <w:rFonts w:ascii="Stolzl Book" w:hAnsi="Stolzl Book"/>
                <w:sz w:val="20"/>
                <w:szCs w:val="20"/>
                <w:lang w:val="uk-UA"/>
              </w:rPr>
            </w:pPr>
          </w:p>
        </w:tc>
      </w:tr>
      <w:tr w:rsidR="79F71535" w14:paraId="578E1211" w14:textId="77777777" w:rsidTr="79F71535">
        <w:tc>
          <w:tcPr>
            <w:tcW w:w="3390" w:type="dxa"/>
          </w:tcPr>
          <w:p w14:paraId="61FF160E" w14:textId="14DF2B6D" w:rsidR="79F71535" w:rsidRDefault="79F71535" w:rsidP="79F71535">
            <w:pPr>
              <w:rPr>
                <w:rFonts w:ascii="Stolzl Book" w:hAnsi="Stolzl Book"/>
                <w:sz w:val="20"/>
                <w:szCs w:val="20"/>
                <w:lang w:val="uk-UA"/>
              </w:rPr>
            </w:pPr>
          </w:p>
        </w:tc>
        <w:tc>
          <w:tcPr>
            <w:tcW w:w="1335" w:type="dxa"/>
          </w:tcPr>
          <w:p w14:paraId="02F47E21" w14:textId="14DF2B6D" w:rsidR="79F71535" w:rsidRDefault="79F71535" w:rsidP="79F71535">
            <w:pPr>
              <w:rPr>
                <w:rFonts w:ascii="Stolzl Book" w:hAnsi="Stolzl Book"/>
                <w:sz w:val="20"/>
                <w:szCs w:val="20"/>
                <w:lang w:val="uk-UA"/>
              </w:rPr>
            </w:pPr>
          </w:p>
        </w:tc>
        <w:tc>
          <w:tcPr>
            <w:tcW w:w="1725" w:type="dxa"/>
          </w:tcPr>
          <w:p w14:paraId="0BE899D2" w14:textId="14DF2B6D" w:rsidR="79F71535" w:rsidRDefault="79F71535" w:rsidP="79F71535">
            <w:pPr>
              <w:rPr>
                <w:rFonts w:ascii="Stolzl Book" w:hAnsi="Stolzl Book"/>
                <w:sz w:val="20"/>
                <w:szCs w:val="20"/>
                <w:lang w:val="uk-UA"/>
              </w:rPr>
            </w:pPr>
          </w:p>
        </w:tc>
        <w:tc>
          <w:tcPr>
            <w:tcW w:w="1455" w:type="dxa"/>
          </w:tcPr>
          <w:p w14:paraId="7A1F3BE7" w14:textId="3045CBA2" w:rsidR="79F71535" w:rsidRDefault="79F71535" w:rsidP="79F71535">
            <w:pPr>
              <w:rPr>
                <w:rFonts w:ascii="Stolzl Book" w:hAnsi="Stolzl Book"/>
                <w:sz w:val="20"/>
                <w:szCs w:val="20"/>
                <w:lang w:val="uk-UA"/>
              </w:rPr>
            </w:pPr>
          </w:p>
        </w:tc>
      </w:tr>
      <w:tr w:rsidR="79F71535" w14:paraId="3AA8D61B" w14:textId="77777777" w:rsidTr="79F71535">
        <w:tc>
          <w:tcPr>
            <w:tcW w:w="3390" w:type="dxa"/>
          </w:tcPr>
          <w:p w14:paraId="38EB8C64" w14:textId="14DF2B6D" w:rsidR="79F71535" w:rsidRDefault="79F71535" w:rsidP="79F71535">
            <w:pPr>
              <w:rPr>
                <w:rFonts w:ascii="Stolzl Book" w:hAnsi="Stolzl Book"/>
                <w:sz w:val="20"/>
                <w:szCs w:val="20"/>
                <w:lang w:val="uk-UA"/>
              </w:rPr>
            </w:pPr>
          </w:p>
        </w:tc>
        <w:tc>
          <w:tcPr>
            <w:tcW w:w="1335" w:type="dxa"/>
          </w:tcPr>
          <w:p w14:paraId="6A9DBDB3" w14:textId="14DF2B6D" w:rsidR="79F71535" w:rsidRDefault="79F71535" w:rsidP="79F71535">
            <w:pPr>
              <w:rPr>
                <w:rFonts w:ascii="Stolzl Book" w:hAnsi="Stolzl Book"/>
                <w:sz w:val="20"/>
                <w:szCs w:val="20"/>
                <w:lang w:val="uk-UA"/>
              </w:rPr>
            </w:pPr>
          </w:p>
        </w:tc>
        <w:tc>
          <w:tcPr>
            <w:tcW w:w="1725" w:type="dxa"/>
          </w:tcPr>
          <w:p w14:paraId="16AAAD8A" w14:textId="14DF2B6D" w:rsidR="79F71535" w:rsidRDefault="79F71535" w:rsidP="79F71535">
            <w:pPr>
              <w:rPr>
                <w:rFonts w:ascii="Stolzl Book" w:hAnsi="Stolzl Book"/>
                <w:sz w:val="20"/>
                <w:szCs w:val="20"/>
                <w:lang w:val="uk-UA"/>
              </w:rPr>
            </w:pPr>
          </w:p>
        </w:tc>
        <w:tc>
          <w:tcPr>
            <w:tcW w:w="1455" w:type="dxa"/>
          </w:tcPr>
          <w:p w14:paraId="3438D131" w14:textId="1F63336F" w:rsidR="79F71535" w:rsidRDefault="79F71535" w:rsidP="79F71535">
            <w:pPr>
              <w:rPr>
                <w:rFonts w:ascii="Stolzl Book" w:hAnsi="Stolzl Book"/>
                <w:sz w:val="20"/>
                <w:szCs w:val="20"/>
                <w:lang w:val="uk-UA"/>
              </w:rPr>
            </w:pPr>
          </w:p>
        </w:tc>
      </w:tr>
      <w:tr w:rsidR="79F71535" w14:paraId="42DB7360" w14:textId="77777777" w:rsidTr="79F71535">
        <w:tc>
          <w:tcPr>
            <w:tcW w:w="3390" w:type="dxa"/>
          </w:tcPr>
          <w:p w14:paraId="5AF2F64D" w14:textId="14DF2B6D" w:rsidR="79F71535" w:rsidRDefault="79F71535" w:rsidP="79F71535">
            <w:pPr>
              <w:rPr>
                <w:rFonts w:ascii="Stolzl Book" w:hAnsi="Stolzl Book"/>
                <w:sz w:val="20"/>
                <w:szCs w:val="20"/>
                <w:lang w:val="uk-UA"/>
              </w:rPr>
            </w:pPr>
          </w:p>
        </w:tc>
        <w:tc>
          <w:tcPr>
            <w:tcW w:w="1335" w:type="dxa"/>
          </w:tcPr>
          <w:p w14:paraId="0932718B" w14:textId="14DF2B6D" w:rsidR="79F71535" w:rsidRDefault="79F71535" w:rsidP="79F71535">
            <w:pPr>
              <w:rPr>
                <w:rFonts w:ascii="Stolzl Book" w:hAnsi="Stolzl Book"/>
                <w:sz w:val="20"/>
                <w:szCs w:val="20"/>
                <w:lang w:val="uk-UA"/>
              </w:rPr>
            </w:pPr>
          </w:p>
        </w:tc>
        <w:tc>
          <w:tcPr>
            <w:tcW w:w="1725" w:type="dxa"/>
          </w:tcPr>
          <w:p w14:paraId="7FE07D58" w14:textId="14DF2B6D" w:rsidR="79F71535" w:rsidRDefault="79F71535" w:rsidP="79F71535">
            <w:pPr>
              <w:rPr>
                <w:rFonts w:ascii="Stolzl Book" w:hAnsi="Stolzl Book"/>
                <w:sz w:val="20"/>
                <w:szCs w:val="20"/>
                <w:lang w:val="uk-UA"/>
              </w:rPr>
            </w:pPr>
          </w:p>
        </w:tc>
        <w:tc>
          <w:tcPr>
            <w:tcW w:w="1455" w:type="dxa"/>
          </w:tcPr>
          <w:p w14:paraId="18DA6420" w14:textId="14428537" w:rsidR="79F71535" w:rsidRDefault="79F71535" w:rsidP="79F71535">
            <w:pPr>
              <w:rPr>
                <w:rFonts w:ascii="Stolzl Book" w:hAnsi="Stolzl Book"/>
                <w:sz w:val="20"/>
                <w:szCs w:val="20"/>
                <w:lang w:val="uk-UA"/>
              </w:rPr>
            </w:pPr>
          </w:p>
        </w:tc>
      </w:tr>
      <w:tr w:rsidR="79F71535" w14:paraId="5632CE5C" w14:textId="77777777" w:rsidTr="79F71535">
        <w:tc>
          <w:tcPr>
            <w:tcW w:w="3390" w:type="dxa"/>
          </w:tcPr>
          <w:p w14:paraId="7B13EE1B" w14:textId="3C68CDAE" w:rsidR="013207CD" w:rsidRDefault="013207CD" w:rsidP="79F71535">
            <w:pPr>
              <w:rPr>
                <w:rFonts w:ascii="Stolzl Book" w:hAnsi="Stolzl Book"/>
                <w:b/>
                <w:bCs/>
                <w:sz w:val="20"/>
                <w:szCs w:val="20"/>
                <w:lang w:val="uk-UA"/>
              </w:rPr>
            </w:pPr>
            <w:r w:rsidRPr="79F71535">
              <w:rPr>
                <w:rFonts w:ascii="Stolzl Book" w:hAnsi="Stolzl Book"/>
                <w:b/>
                <w:bCs/>
                <w:sz w:val="20"/>
                <w:szCs w:val="20"/>
                <w:lang w:val="uk-UA"/>
              </w:rPr>
              <w:t>Разом</w:t>
            </w:r>
          </w:p>
        </w:tc>
        <w:tc>
          <w:tcPr>
            <w:tcW w:w="1335" w:type="dxa"/>
          </w:tcPr>
          <w:p w14:paraId="0F9B2F17" w14:textId="14DF2B6D" w:rsidR="79F71535" w:rsidRDefault="79F71535" w:rsidP="79F71535">
            <w:pPr>
              <w:rPr>
                <w:rFonts w:ascii="Stolzl Book" w:hAnsi="Stolzl Book"/>
                <w:b/>
                <w:bCs/>
                <w:sz w:val="20"/>
                <w:szCs w:val="20"/>
                <w:lang w:val="uk-UA"/>
              </w:rPr>
            </w:pPr>
          </w:p>
        </w:tc>
        <w:tc>
          <w:tcPr>
            <w:tcW w:w="1725" w:type="dxa"/>
          </w:tcPr>
          <w:p w14:paraId="3F406B98" w14:textId="14DF2B6D" w:rsidR="79F71535" w:rsidRDefault="79F71535" w:rsidP="79F71535">
            <w:pPr>
              <w:rPr>
                <w:rFonts w:ascii="Stolzl Book" w:hAnsi="Stolzl Book"/>
                <w:b/>
                <w:bCs/>
                <w:sz w:val="20"/>
                <w:szCs w:val="20"/>
                <w:lang w:val="uk-UA"/>
              </w:rPr>
            </w:pPr>
          </w:p>
        </w:tc>
        <w:tc>
          <w:tcPr>
            <w:tcW w:w="1455" w:type="dxa"/>
          </w:tcPr>
          <w:p w14:paraId="335F6DE1" w14:textId="018BE5CB" w:rsidR="79F71535" w:rsidRDefault="79F71535" w:rsidP="79F71535">
            <w:pPr>
              <w:rPr>
                <w:rFonts w:ascii="Stolzl Book" w:hAnsi="Stolzl Book"/>
                <w:b/>
                <w:bCs/>
                <w:sz w:val="20"/>
                <w:szCs w:val="20"/>
                <w:lang w:val="uk-UA"/>
              </w:rPr>
            </w:pPr>
          </w:p>
        </w:tc>
      </w:tr>
    </w:tbl>
    <w:p w14:paraId="3E01569F" w14:textId="0406194D" w:rsidR="79F71535" w:rsidRDefault="79F71535" w:rsidP="79F71535">
      <w:pPr>
        <w:rPr>
          <w:rFonts w:ascii="Stolzl Book" w:hAnsi="Stolzl Book"/>
          <w:sz w:val="20"/>
          <w:szCs w:val="20"/>
          <w:lang w:val="uk-UA"/>
        </w:rPr>
      </w:pPr>
    </w:p>
    <w:p w14:paraId="2171F533" w14:textId="3BDC91B5" w:rsidR="013207CD" w:rsidRDefault="013207CD" w:rsidP="79F71535">
      <w:pPr>
        <w:rPr>
          <w:rFonts w:ascii="Stolzl Book" w:hAnsi="Stolzl Book"/>
          <w:sz w:val="20"/>
          <w:szCs w:val="20"/>
          <w:lang w:val="uk-UA"/>
        </w:rPr>
      </w:pPr>
      <w:r w:rsidRPr="79F71535">
        <w:rPr>
          <w:rFonts w:ascii="Stolzl Book" w:hAnsi="Stolzl Book"/>
          <w:sz w:val="20"/>
          <w:szCs w:val="20"/>
          <w:lang w:val="uk-UA"/>
        </w:rPr>
        <w:t xml:space="preserve">Заповнену аплікаційну форму слід </w:t>
      </w:r>
      <w:r w:rsidR="2C136F24" w:rsidRPr="79F71535">
        <w:rPr>
          <w:rFonts w:ascii="Stolzl Book" w:hAnsi="Stolzl Book"/>
          <w:sz w:val="20"/>
          <w:szCs w:val="20"/>
          <w:lang w:val="uk-UA"/>
        </w:rPr>
        <w:t>надісла</w:t>
      </w:r>
      <w:r w:rsidRPr="79F71535">
        <w:rPr>
          <w:rFonts w:ascii="Stolzl Book" w:hAnsi="Stolzl Book"/>
          <w:sz w:val="20"/>
          <w:szCs w:val="20"/>
          <w:lang w:val="uk-UA"/>
        </w:rPr>
        <w:t xml:space="preserve">ти </w:t>
      </w:r>
      <w:r w:rsidRPr="79F71535">
        <w:rPr>
          <w:rFonts w:ascii="Stolzl Book" w:hAnsi="Stolzl Book"/>
          <w:b/>
          <w:bCs/>
          <w:sz w:val="20"/>
          <w:szCs w:val="20"/>
          <w:lang w:val="uk-UA"/>
        </w:rPr>
        <w:t>до 1</w:t>
      </w:r>
      <w:r w:rsidR="28ADC3E4" w:rsidRPr="79F71535">
        <w:rPr>
          <w:rFonts w:ascii="Stolzl Book" w:hAnsi="Stolzl Book"/>
          <w:b/>
          <w:bCs/>
          <w:sz w:val="20"/>
          <w:szCs w:val="20"/>
          <w:lang w:val="uk-UA"/>
        </w:rPr>
        <w:t>8</w:t>
      </w:r>
      <w:r w:rsidRPr="79F71535">
        <w:rPr>
          <w:rFonts w:ascii="Stolzl Book" w:hAnsi="Stolzl Book"/>
          <w:b/>
          <w:bCs/>
          <w:sz w:val="20"/>
          <w:szCs w:val="20"/>
          <w:lang w:val="uk-UA"/>
        </w:rPr>
        <w:t xml:space="preserve"> лютого 2021 р, 23:59</w:t>
      </w:r>
      <w:r w:rsidRPr="79F71535">
        <w:rPr>
          <w:rFonts w:ascii="Stolzl Book" w:hAnsi="Stolzl Book"/>
          <w:sz w:val="20"/>
          <w:szCs w:val="20"/>
          <w:lang w:val="uk-UA"/>
        </w:rPr>
        <w:t xml:space="preserve">, на електронну адресу програми: </w:t>
      </w:r>
      <w:hyperlink r:id="rId11">
        <w:r w:rsidRPr="79F71535">
          <w:rPr>
            <w:rStyle w:val="a3"/>
            <w:rFonts w:ascii="Stolzl Book" w:hAnsi="Stolzl Book"/>
            <w:b/>
            <w:bCs/>
            <w:sz w:val="20"/>
            <w:szCs w:val="20"/>
            <w:lang w:val="uk-UA"/>
          </w:rPr>
          <w:t>activecitizens@britishcouncil.org.ua</w:t>
        </w:r>
      </w:hyperlink>
      <w:r w:rsidRPr="79F71535">
        <w:rPr>
          <w:rFonts w:ascii="Stolzl Book" w:hAnsi="Stolzl Book"/>
          <w:sz w:val="20"/>
          <w:szCs w:val="20"/>
          <w:lang w:val="uk-UA"/>
        </w:rPr>
        <w:t xml:space="preserve">,  </w:t>
      </w:r>
    </w:p>
    <w:p w14:paraId="07D7D227" w14:textId="4B122FDC" w:rsidR="013207CD" w:rsidRDefault="013207CD" w:rsidP="79F71535">
      <w:pPr>
        <w:rPr>
          <w:rFonts w:ascii="Stolzl Book" w:hAnsi="Stolzl Book"/>
          <w:sz w:val="20"/>
          <w:szCs w:val="20"/>
          <w:lang w:val="uk-UA"/>
        </w:rPr>
      </w:pPr>
      <w:r w:rsidRPr="79F71535">
        <w:rPr>
          <w:rFonts w:ascii="Stolzl Book" w:hAnsi="Stolzl Book"/>
          <w:sz w:val="20"/>
          <w:szCs w:val="20"/>
          <w:lang w:val="uk-UA"/>
        </w:rPr>
        <w:lastRenderedPageBreak/>
        <w:t>у темі листа зазначивши «Аплікаційна форма_Табір Активних Громадян».</w:t>
      </w:r>
    </w:p>
    <w:p w14:paraId="3BDFEBDC" w14:textId="263B7C53" w:rsidR="79F71535" w:rsidRDefault="79F71535" w:rsidP="79F71535">
      <w:pPr>
        <w:rPr>
          <w:rFonts w:ascii="Stolzl Book" w:hAnsi="Stolzl Book"/>
          <w:sz w:val="20"/>
          <w:szCs w:val="20"/>
          <w:lang w:val="uk-UA"/>
        </w:rPr>
      </w:pPr>
    </w:p>
    <w:p w14:paraId="65BDC643" w14:textId="312C62B2" w:rsidR="6F6E4130" w:rsidRDefault="6F6E4130" w:rsidP="79F71535">
      <w:pPr>
        <w:rPr>
          <w:rFonts w:asciiTheme="majorHAnsi" w:eastAsiaTheme="majorEastAsia" w:hAnsiTheme="majorHAnsi" w:cstheme="majorBidi"/>
          <w:color w:val="006C91" w:themeColor="accent1" w:themeShade="BF"/>
          <w:sz w:val="26"/>
          <w:szCs w:val="26"/>
          <w:lang w:val="uk-UA"/>
        </w:rPr>
      </w:pPr>
      <w:r w:rsidRPr="79F71535">
        <w:rPr>
          <w:rFonts w:asciiTheme="majorHAnsi" w:eastAsiaTheme="majorEastAsia" w:hAnsiTheme="majorHAnsi" w:cstheme="majorBidi"/>
          <w:color w:val="006C91" w:themeColor="accent1" w:themeShade="BF"/>
          <w:sz w:val="26"/>
          <w:szCs w:val="26"/>
          <w:lang w:val="uk-UA" w:eastAsia="de-DE"/>
        </w:rPr>
        <w:t>Захист даних</w:t>
      </w:r>
    </w:p>
    <w:p w14:paraId="4D445FC5" w14:textId="0AA026FB" w:rsidR="79F71535" w:rsidRDefault="79F71535" w:rsidP="79F71535">
      <w:pPr>
        <w:rPr>
          <w:rFonts w:ascii="Stolzl Book" w:hAnsi="Stolzl Book"/>
          <w:sz w:val="20"/>
          <w:szCs w:val="20"/>
          <w:lang w:val="uk-UA"/>
        </w:rPr>
      </w:pPr>
    </w:p>
    <w:p w14:paraId="23661136" w14:textId="690FCB8D" w:rsidR="59FCF1FD" w:rsidRDefault="59FCF1FD" w:rsidP="79F71535">
      <w:pPr>
        <w:rPr>
          <w:rFonts w:ascii="Stolzl Book" w:hAnsi="Stolzl Book"/>
          <w:sz w:val="20"/>
          <w:szCs w:val="20"/>
          <w:lang w:val="uk-UA"/>
        </w:rPr>
      </w:pPr>
      <w:r w:rsidRPr="79F71535">
        <w:rPr>
          <w:rFonts w:ascii="Stolzl Book" w:hAnsi="Stolzl Book"/>
          <w:sz w:val="20"/>
          <w:szCs w:val="20"/>
          <w:lang w:val="uk-UA"/>
        </w:rPr>
        <w:t xml:space="preserve">Британська Рада використає інформацію, надану Вами під час подачі заявки, для її обробки. Правовою підставою для обробки цієї інформації є Ваша згода з нашою </w:t>
      </w:r>
      <w:hyperlink r:id="rId12">
        <w:r w:rsidRPr="79F71535">
          <w:rPr>
            <w:rStyle w:val="a3"/>
            <w:rFonts w:ascii="Stolzl Book" w:hAnsi="Stolzl Book"/>
            <w:sz w:val="20"/>
            <w:szCs w:val="20"/>
            <w:lang w:val="uk-UA"/>
          </w:rPr>
          <w:t>Політикою Конфіденційності</w:t>
        </w:r>
      </w:hyperlink>
      <w:r w:rsidRPr="79F71535">
        <w:rPr>
          <w:rFonts w:ascii="Stolzl Book" w:hAnsi="Stolzl Book"/>
          <w:sz w:val="20"/>
          <w:szCs w:val="20"/>
          <w:lang w:val="uk-UA"/>
        </w:rPr>
        <w:t xml:space="preserve"> та умови заявки. Ми можемо передавати інформацію Вашої анкети партнерській організації, що опікуватиметься адмініструванням проєктів, підтриманих внаслідок цього конкурсу. Британська Рада дотримується закону про захист даних у Великобританії та законів інших країн, які відповідають міжнародним стандартам. Ви маєте право вимагати копію інформації, яку ми зберігаємо про вас, і право вимагати від нас виправлення будь-яких неточностей у цій інформації. Якщо ви маєте занепокоєння щодо того, як ми використовували вашу особисту інформацію, ви також маєте право подати скаргу до регулятора приватності. Для отримання детальної інформації, будь ласка, ознайомтесь із розділом конфіденційності нашого </w:t>
      </w:r>
      <w:hyperlink r:id="rId13">
        <w:r w:rsidRPr="79F71535">
          <w:rPr>
            <w:rStyle w:val="a3"/>
            <w:rFonts w:ascii="Stolzl Book" w:hAnsi="Stolzl Book"/>
            <w:sz w:val="20"/>
            <w:szCs w:val="20"/>
            <w:lang w:val="uk-UA"/>
          </w:rPr>
          <w:t>веб-сайту</w:t>
        </w:r>
      </w:hyperlink>
      <w:r w:rsidRPr="79F71535">
        <w:rPr>
          <w:rFonts w:ascii="Stolzl Book" w:hAnsi="Stolzl Book"/>
          <w:sz w:val="20"/>
          <w:szCs w:val="20"/>
          <w:lang w:val="uk-UA"/>
        </w:rPr>
        <w:t xml:space="preserve">, або зверніться до місцевого офісу Британської Ради за адресою </w:t>
      </w:r>
      <w:hyperlink r:id="rId14">
        <w:r w:rsidRPr="79F71535">
          <w:rPr>
            <w:rStyle w:val="a3"/>
            <w:rFonts w:ascii="Stolzl Book" w:hAnsi="Stolzl Book"/>
            <w:sz w:val="20"/>
            <w:szCs w:val="20"/>
            <w:lang w:val="uk-UA"/>
          </w:rPr>
          <w:t>info@britishcouncil.org.ua</w:t>
        </w:r>
      </w:hyperlink>
      <w:r w:rsidRPr="79F71535">
        <w:rPr>
          <w:rFonts w:ascii="Stolzl Book" w:hAnsi="Stolzl Book"/>
          <w:sz w:val="20"/>
          <w:szCs w:val="20"/>
          <w:lang w:val="uk-UA"/>
        </w:rPr>
        <w:t xml:space="preserve">. </w:t>
      </w:r>
      <w:r w:rsidRPr="00427D3F">
        <w:rPr>
          <w:lang w:val="ru-RU"/>
        </w:rPr>
        <w:br/>
      </w:r>
      <w:r w:rsidRPr="79F71535">
        <w:rPr>
          <w:rFonts w:ascii="Stolzl Book" w:hAnsi="Stolzl Book"/>
          <w:sz w:val="20"/>
          <w:szCs w:val="20"/>
          <w:lang w:val="uk-UA"/>
        </w:rPr>
        <w:t>Ми зберігатимемо вашу інформацію протягом 7 років з моменту збору</w:t>
      </w:r>
    </w:p>
    <w:p w14:paraId="33EF223D" w14:textId="0D3EDC76" w:rsidR="79F71535" w:rsidRDefault="79F71535" w:rsidP="79F71535">
      <w:pPr>
        <w:rPr>
          <w:rFonts w:ascii="Stolzl Book" w:hAnsi="Stolzl Book"/>
          <w:sz w:val="20"/>
          <w:szCs w:val="20"/>
          <w:lang w:val="uk-UA"/>
        </w:rPr>
      </w:pPr>
    </w:p>
    <w:sectPr w:rsidR="79F71535" w:rsidSect="004D12B9">
      <w:headerReference w:type="even" r:id="rId15"/>
      <w:headerReference w:type="default" r:id="rId16"/>
      <w:footerReference w:type="even" r:id="rId17"/>
      <w:footerReference w:type="default" r:id="rId18"/>
      <w:headerReference w:type="first" r:id="rId19"/>
      <w:footerReference w:type="first" r:id="rId20"/>
      <w:pgSz w:w="11906" w:h="16838"/>
      <w:pgMar w:top="1985" w:right="1797" w:bottom="1797" w:left="2200" w:header="1361" w:footer="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92995" w14:textId="77777777" w:rsidR="0051413A" w:rsidRDefault="0051413A">
      <w:r>
        <w:separator/>
      </w:r>
    </w:p>
  </w:endnote>
  <w:endnote w:type="continuationSeparator" w:id="0">
    <w:p w14:paraId="4F4B83B2" w14:textId="77777777" w:rsidR="0051413A" w:rsidRDefault="0051413A">
      <w:r>
        <w:continuationSeparator/>
      </w:r>
    </w:p>
  </w:endnote>
  <w:endnote w:type="continuationNotice" w:id="1">
    <w:p w14:paraId="16ED5DB1" w14:textId="77777777" w:rsidR="0051413A" w:rsidRDefault="00514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tolzl Display">
    <w:altName w:val="Calibri"/>
    <w:panose1 w:val="00000000000000000000"/>
    <w:charset w:val="00"/>
    <w:family w:val="roman"/>
    <w:notTrueType/>
    <w:pitch w:val="default"/>
  </w:font>
  <w:font w:name="Stolzl">
    <w:altName w:val="Courier New"/>
    <w:panose1 w:val="00000000000000000000"/>
    <w:charset w:val="4D"/>
    <w:family w:val="auto"/>
    <w:notTrueType/>
    <w:pitch w:val="variable"/>
    <w:sig w:usb0="00000001" w:usb1="00000000" w:usb2="00000000" w:usb3="00000000" w:csb0="00000087"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tolzl Book">
    <w:altName w:val="Calibri"/>
    <w:panose1 w:val="00000000000000000000"/>
    <w:charset w:val="00"/>
    <w:family w:val="modern"/>
    <w:notTrueType/>
    <w:pitch w:val="variable"/>
    <w:sig w:usb0="00000207" w:usb1="00000000" w:usb2="00000000" w:usb3="00000000" w:csb0="0000008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54A" w14:textId="77777777" w:rsidR="00C07EF7" w:rsidRDefault="00C07EF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3DBE" w14:textId="71206BA9" w:rsidR="00A8557D" w:rsidRDefault="00A8557D" w:rsidP="00A8557D">
    <w:pPr>
      <w:pStyle w:val="a6"/>
    </w:pPr>
    <w:r>
      <w:rPr>
        <w:noProof/>
        <w:lang w:val="de-DE" w:eastAsia="de-DE"/>
      </w:rPr>
      <w:drawing>
        <wp:anchor distT="152400" distB="152400" distL="152400" distR="152400" simplePos="0" relativeHeight="251658247" behindDoc="1" locked="0" layoutInCell="1" allowOverlap="1" wp14:anchorId="2E7D78A8" wp14:editId="01F41ECD">
          <wp:simplePos x="0" y="0"/>
          <wp:positionH relativeFrom="margin">
            <wp:align>center</wp:align>
          </wp:positionH>
          <wp:positionV relativeFrom="page">
            <wp:posOffset>9823450</wp:posOffset>
          </wp:positionV>
          <wp:extent cx="998547" cy="573543"/>
          <wp:effectExtent l="0" t="0" r="0" b="0"/>
          <wp:wrapNone/>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IFU_UA_logo_new.png"/>
                  <pic:cNvPicPr>
                    <a:picLocks noChangeAspect="1"/>
                  </pic:cNvPicPr>
                </pic:nvPicPr>
                <pic:blipFill>
                  <a:blip r:embed="rId1"/>
                  <a:stretch>
                    <a:fillRect/>
                  </a:stretch>
                </pic:blipFill>
                <pic:spPr>
                  <a:xfrm>
                    <a:off x="0" y="0"/>
                    <a:ext cx="998547" cy="573543"/>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8248" behindDoc="1" locked="0" layoutInCell="1" allowOverlap="1" wp14:anchorId="4DBC9ABE" wp14:editId="0ADC5F6D">
          <wp:simplePos x="0" y="0"/>
          <wp:positionH relativeFrom="column">
            <wp:posOffset>4521835</wp:posOffset>
          </wp:positionH>
          <wp:positionV relativeFrom="paragraph">
            <wp:posOffset>-376555</wp:posOffset>
          </wp:positionV>
          <wp:extent cx="978535" cy="306070"/>
          <wp:effectExtent l="0" t="0" r="0" b="0"/>
          <wp:wrapNone/>
          <wp:docPr id="1" name="Grafik 1" descr="Logo EUNIC-RGB-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EUNIC-RGB-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8535" cy="30607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152400" distB="152400" distL="152400" distR="152400" simplePos="0" relativeHeight="251658246" behindDoc="1" locked="0" layoutInCell="1" allowOverlap="1" wp14:anchorId="4712903E" wp14:editId="03CF35BF">
          <wp:simplePos x="0" y="0"/>
          <wp:positionH relativeFrom="page">
            <wp:posOffset>4408805</wp:posOffset>
          </wp:positionH>
          <wp:positionV relativeFrom="page">
            <wp:posOffset>9924415</wp:posOffset>
          </wp:positionV>
          <wp:extent cx="1367155" cy="283210"/>
          <wp:effectExtent l="0" t="0" r="4445" b="2540"/>
          <wp:wrapNone/>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pasted-image.png"/>
                  <pic:cNvPicPr>
                    <a:picLocks noChangeAspect="1"/>
                  </pic:cNvPicPr>
                </pic:nvPicPr>
                <pic:blipFill>
                  <a:blip r:embed="rId3"/>
                  <a:stretch>
                    <a:fillRect/>
                  </a:stretch>
                </pic:blipFill>
                <pic:spPr>
                  <a:xfrm>
                    <a:off x="0" y="0"/>
                    <a:ext cx="1367155" cy="283210"/>
                  </a:xfrm>
                  <a:prstGeom prst="rect">
                    <a:avLst/>
                  </a:prstGeom>
                  <a:ln w="12700" cap="flat">
                    <a:noFill/>
                    <a:miter lim="400000"/>
                  </a:ln>
                  <a:effectLst/>
                </pic:spPr>
              </pic:pic>
            </a:graphicData>
          </a:graphic>
        </wp:anchor>
      </w:drawing>
    </w:r>
    <w:r>
      <w:rPr>
        <w:noProof/>
        <w:lang w:val="de-DE" w:eastAsia="de-DE"/>
      </w:rPr>
      <w:drawing>
        <wp:anchor distT="152400" distB="152400" distL="152400" distR="152400" simplePos="0" relativeHeight="251658243" behindDoc="1" locked="0" layoutInCell="1" allowOverlap="1" wp14:anchorId="43462D7E" wp14:editId="3A4D814C">
          <wp:simplePos x="0" y="0"/>
          <wp:positionH relativeFrom="page">
            <wp:posOffset>2412365</wp:posOffset>
          </wp:positionH>
          <wp:positionV relativeFrom="page">
            <wp:posOffset>9926955</wp:posOffset>
          </wp:positionV>
          <wp:extent cx="970280" cy="278130"/>
          <wp:effectExtent l="0" t="0" r="1270" b="762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British-Council-Black.png"/>
                  <pic:cNvPicPr>
                    <a:picLocks noChangeAspect="1"/>
                  </pic:cNvPicPr>
                </pic:nvPicPr>
                <pic:blipFill>
                  <a:blip r:embed="rId4"/>
                  <a:srcRect/>
                  <a:stretch>
                    <a:fillRect/>
                  </a:stretch>
                </pic:blipFill>
                <pic:spPr>
                  <a:xfrm>
                    <a:off x="0" y="0"/>
                    <a:ext cx="970280" cy="278130"/>
                  </a:xfrm>
                  <a:prstGeom prst="rect">
                    <a:avLst/>
                  </a:prstGeom>
                  <a:ln w="12700" cap="flat">
                    <a:noFill/>
                    <a:miter lim="400000"/>
                  </a:ln>
                  <a:effectLst/>
                </pic:spPr>
              </pic:pic>
            </a:graphicData>
          </a:graphic>
        </wp:anchor>
      </w:drawing>
    </w:r>
    <w:r>
      <w:rPr>
        <w:noProof/>
        <w:lang w:val="de-DE" w:eastAsia="de-DE"/>
      </w:rPr>
      <w:drawing>
        <wp:anchor distT="152400" distB="152400" distL="152400" distR="152400" simplePos="0" relativeHeight="251658244" behindDoc="1" locked="0" layoutInCell="1" allowOverlap="1" wp14:anchorId="5D21DAD7" wp14:editId="54A79027">
          <wp:simplePos x="0" y="0"/>
          <wp:positionH relativeFrom="page">
            <wp:posOffset>1467485</wp:posOffset>
          </wp:positionH>
          <wp:positionV relativeFrom="page">
            <wp:posOffset>9867900</wp:posOffset>
          </wp:positionV>
          <wp:extent cx="846455" cy="396240"/>
          <wp:effectExtent l="0" t="0" r="0" b="381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GI_Logo_horizontal_black_sRGB.png"/>
                  <pic:cNvPicPr>
                    <a:picLocks noChangeAspect="1"/>
                  </pic:cNvPicPr>
                </pic:nvPicPr>
                <pic:blipFill>
                  <a:blip r:embed="rId5"/>
                  <a:stretch>
                    <a:fillRect/>
                  </a:stretch>
                </pic:blipFill>
                <pic:spPr>
                  <a:xfrm>
                    <a:off x="0" y="0"/>
                    <a:ext cx="846455" cy="396240"/>
                  </a:xfrm>
                  <a:prstGeom prst="rect">
                    <a:avLst/>
                  </a:prstGeom>
                  <a:ln w="12700" cap="flat">
                    <a:noFill/>
                    <a:miter lim="400000"/>
                  </a:ln>
                  <a:effectLst/>
                </pic:spPr>
              </pic:pic>
            </a:graphicData>
          </a:graphic>
        </wp:anchor>
      </w:drawing>
    </w:r>
    <w:r>
      <w:rPr>
        <w:noProof/>
        <w:lang w:val="de-DE" w:eastAsia="de-DE"/>
      </w:rPr>
      <w:drawing>
        <wp:anchor distT="152400" distB="152400" distL="152400" distR="152400" simplePos="0" relativeHeight="251658245" behindDoc="1" locked="0" layoutInCell="1" allowOverlap="1" wp14:anchorId="6EB92B4A" wp14:editId="50BEB2CA">
          <wp:simplePos x="0" y="0"/>
          <wp:positionH relativeFrom="page">
            <wp:posOffset>629815</wp:posOffset>
          </wp:positionH>
          <wp:positionV relativeFrom="page">
            <wp:posOffset>9843770</wp:posOffset>
          </wp:positionV>
          <wp:extent cx="647700" cy="692150"/>
          <wp:effectExtent l="0" t="0" r="0" b="0"/>
          <wp:wrapNone/>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a:picLocks noChangeAspect="1"/>
                  </pic:cNvPicPr>
                </pic:nvPicPr>
                <pic:blipFill>
                  <a:blip r:embed="rId6"/>
                  <a:stretch>
                    <a:fillRect/>
                  </a:stretch>
                </pic:blipFill>
                <pic:spPr>
                  <a:xfrm>
                    <a:off x="0" y="0"/>
                    <a:ext cx="647700" cy="692150"/>
                  </a:xfrm>
                  <a:prstGeom prst="rect">
                    <a:avLst/>
                  </a:prstGeom>
                  <a:ln w="12700" cap="flat">
                    <a:noFill/>
                    <a:miter lim="400000"/>
                  </a:ln>
                  <a:effectLst/>
                </pic:spPr>
              </pic:pic>
            </a:graphicData>
          </a:graphic>
        </wp:anchor>
      </w:drawing>
    </w:r>
  </w:p>
  <w:p w14:paraId="4CB5AAAF" w14:textId="49282397" w:rsidR="00B5421B" w:rsidRPr="00A8557D" w:rsidRDefault="00B5421B" w:rsidP="00A8557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020B" w14:textId="77777777" w:rsidR="00C07EF7" w:rsidRDefault="00C07E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F497" w14:textId="77777777" w:rsidR="0051413A" w:rsidRDefault="0051413A">
      <w:r>
        <w:separator/>
      </w:r>
    </w:p>
  </w:footnote>
  <w:footnote w:type="continuationSeparator" w:id="0">
    <w:p w14:paraId="1C6B34A2" w14:textId="77777777" w:rsidR="0051413A" w:rsidRDefault="0051413A">
      <w:r>
        <w:continuationSeparator/>
      </w:r>
    </w:p>
  </w:footnote>
  <w:footnote w:type="continuationNotice" w:id="1">
    <w:p w14:paraId="39366B87" w14:textId="77777777" w:rsidR="0051413A" w:rsidRDefault="00514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8F92" w14:textId="77777777" w:rsidR="00C07EF7" w:rsidRDefault="00C07EF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8432" w14:textId="3D6A4A03" w:rsidR="00585CA5" w:rsidRDefault="0051413A">
    <w:pPr>
      <w:pStyle w:val="HeaderFooter"/>
    </w:pPr>
    <w:sdt>
      <w:sdtPr>
        <w:rPr>
          <w:rFonts w:hint="eastAsia"/>
        </w:rPr>
        <w:id w:val="1665966513"/>
        <w:placeholder>
          <w:docPart w:val="DefaultPlaceholder_1081868574"/>
        </w:placeholder>
        <w:docPartObj>
          <w:docPartGallery w:val="Page Numbers (Margins)"/>
          <w:docPartUnique/>
        </w:docPartObj>
      </w:sdtPr>
      <w:sdtEndPr/>
      <w:sdtContent>
        <w:r w:rsidR="00523114">
          <w:rPr>
            <w:noProof/>
            <w:lang w:val="de-DE" w:eastAsia="de-DE"/>
          </w:rPr>
          <mc:AlternateContent>
            <mc:Choice Requires="wps">
              <w:drawing>
                <wp:anchor distT="0" distB="0" distL="114300" distR="114300" simplePos="0" relativeHeight="251658249" behindDoc="0" locked="0" layoutInCell="0" allowOverlap="1" wp14:anchorId="5A23C6FE" wp14:editId="3D62C750">
                  <wp:simplePos x="0" y="0"/>
                  <wp:positionH relativeFrom="leftMargin">
                    <wp:align>center</wp:align>
                  </wp:positionH>
                  <wp:positionV relativeFrom="page">
                    <wp:align>center</wp:align>
                  </wp:positionV>
                  <wp:extent cx="762000" cy="895350"/>
                  <wp:effectExtent l="0" t="0" r="0" b="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478487"/>
                                <w:docPartObj>
                                  <w:docPartGallery w:val="Page Numbers (Margins)"/>
                                  <w:docPartUnique/>
                                </w:docPartObj>
                              </w:sdtPr>
                              <w:sdtEndPr>
                                <w:rPr>
                                  <w:rFonts w:ascii="Stolzl Book" w:hAnsi="Stolzl Book"/>
                                  <w:b/>
                                  <w:sz w:val="16"/>
                                  <w:szCs w:val="16"/>
                                </w:rPr>
                              </w:sdtEndPr>
                              <w:sdtContent>
                                <w:sdt>
                                  <w:sdtPr>
                                    <w:rPr>
                                      <w:rFonts w:ascii="Stolzl Book" w:eastAsiaTheme="majorEastAsia" w:hAnsi="Stolzl Book" w:cstheme="majorBidi"/>
                                      <w:b/>
                                      <w:sz w:val="16"/>
                                      <w:szCs w:val="16"/>
                                    </w:rPr>
                                    <w:id w:val="107640144"/>
                                    <w:docPartObj>
                                      <w:docPartGallery w:val="Page Numbers (Margins)"/>
                                      <w:docPartUnique/>
                                    </w:docPartObj>
                                  </w:sdtPr>
                                  <w:sdtEndPr/>
                                  <w:sdtContent>
                                    <w:p w14:paraId="2995E12E" w14:textId="77777777" w:rsidR="00523114" w:rsidRPr="00523114" w:rsidRDefault="00523114">
                                      <w:pPr>
                                        <w:jc w:val="center"/>
                                        <w:rPr>
                                          <w:rFonts w:ascii="Stolzl Book" w:eastAsiaTheme="majorEastAsia" w:hAnsi="Stolzl Book" w:cstheme="majorBidi"/>
                                          <w:b/>
                                          <w:sz w:val="16"/>
                                          <w:szCs w:val="16"/>
                                        </w:rPr>
                                      </w:pPr>
                                      <w:r w:rsidRPr="00523114">
                                        <w:rPr>
                                          <w:rFonts w:ascii="Stolzl Book" w:eastAsiaTheme="minorEastAsia" w:hAnsi="Stolzl Book"/>
                                          <w:b/>
                                          <w:sz w:val="16"/>
                                          <w:szCs w:val="16"/>
                                        </w:rPr>
                                        <w:fldChar w:fldCharType="begin"/>
                                      </w:r>
                                      <w:r w:rsidRPr="00523114">
                                        <w:rPr>
                                          <w:rFonts w:ascii="Stolzl Book" w:hAnsi="Stolzl Book"/>
                                          <w:b/>
                                          <w:sz w:val="16"/>
                                          <w:szCs w:val="16"/>
                                        </w:rPr>
                                        <w:instrText>PAGE   \* MERGEFORMAT</w:instrText>
                                      </w:r>
                                      <w:r w:rsidRPr="00523114">
                                        <w:rPr>
                                          <w:rFonts w:ascii="Stolzl Book" w:eastAsiaTheme="minorEastAsia" w:hAnsi="Stolzl Book"/>
                                          <w:b/>
                                          <w:sz w:val="16"/>
                                          <w:szCs w:val="16"/>
                                        </w:rPr>
                                        <w:fldChar w:fldCharType="separate"/>
                                      </w:r>
                                      <w:r w:rsidR="00BC7410" w:rsidRPr="00BC7410">
                                        <w:rPr>
                                          <w:rFonts w:ascii="Stolzl Book" w:eastAsiaTheme="majorEastAsia" w:hAnsi="Stolzl Book" w:cstheme="majorBidi"/>
                                          <w:b/>
                                          <w:noProof/>
                                          <w:sz w:val="16"/>
                                          <w:szCs w:val="16"/>
                                          <w:lang w:val="de-DE"/>
                                        </w:rPr>
                                        <w:t>2</w:t>
                                      </w:r>
                                      <w:r w:rsidRPr="00523114">
                                        <w:rPr>
                                          <w:rFonts w:ascii="Stolzl Book" w:eastAsiaTheme="majorEastAsia" w:hAnsi="Stolzl Book" w:cstheme="majorBidi"/>
                                          <w:b/>
                                          <w:sz w:val="16"/>
                                          <w:szCs w:val="16"/>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3C6FE" id="Rechteck 2" o:spid="_x0000_s1027" style="position:absolute;margin-left:0;margin-top:0;width:60pt;height:70.5pt;z-index:251658249;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" o:allowincell="f" stroked="f">
                  <v:textbox>
                    <w:txbxContent>
                      <w:sdt>
                        <w:sdtPr>
                          <w:rPr>
                            <w:rFonts w:asciiTheme="majorHAnsi" w:eastAsiaTheme="majorEastAsia" w:hAnsiTheme="majorHAnsi" w:cstheme="majorBidi"/>
                            <w:sz w:val="48"/>
                            <w:szCs w:val="48"/>
                          </w:rPr>
                          <w:id w:val="14478487"/>
                          <w:docPartObj>
                            <w:docPartGallery w:val="Page Numbers (Margins)"/>
                            <w:docPartUnique/>
                          </w:docPartObj>
                        </w:sdtPr>
                        <w:sdtEndPr>
                          <w:rPr>
                            <w:rFonts w:ascii="Stolzl Book" w:hAnsi="Stolzl Book"/>
                            <w:b/>
                            <w:sz w:val="16"/>
                            <w:szCs w:val="16"/>
                          </w:rPr>
                        </w:sdtEndPr>
                        <w:sdtContent>
                          <w:sdt>
                            <w:sdtPr>
                              <w:rPr>
                                <w:rFonts w:ascii="Stolzl Book" w:eastAsiaTheme="majorEastAsia" w:hAnsi="Stolzl Book" w:cstheme="majorBidi"/>
                                <w:b/>
                                <w:sz w:val="16"/>
                                <w:szCs w:val="16"/>
                              </w:rPr>
                              <w:id w:val="107640144"/>
                              <w:docPartObj>
                                <w:docPartGallery w:val="Page Numbers (Margins)"/>
                                <w:docPartUnique/>
                              </w:docPartObj>
                            </w:sdtPr>
                            <w:sdtEndPr/>
                            <w:sdtContent>
                              <w:p w14:paraId="2995E12E" w14:textId="77777777" w:rsidR="00523114" w:rsidRPr="00523114" w:rsidRDefault="00523114">
                                <w:pPr>
                                  <w:jc w:val="center"/>
                                  <w:rPr>
                                    <w:rFonts w:ascii="Stolzl Book" w:eastAsiaTheme="majorEastAsia" w:hAnsi="Stolzl Book" w:cstheme="majorBidi"/>
                                    <w:b/>
                                    <w:sz w:val="16"/>
                                    <w:szCs w:val="16"/>
                                  </w:rPr>
                                </w:pPr>
                                <w:r w:rsidRPr="00523114">
                                  <w:rPr>
                                    <w:rFonts w:ascii="Stolzl Book" w:eastAsiaTheme="minorEastAsia" w:hAnsi="Stolzl Book"/>
                                    <w:b/>
                                    <w:sz w:val="16"/>
                                    <w:szCs w:val="16"/>
                                  </w:rPr>
                                  <w:fldChar w:fldCharType="begin"/>
                                </w:r>
                                <w:r w:rsidRPr="00523114">
                                  <w:rPr>
                                    <w:rFonts w:ascii="Stolzl Book" w:hAnsi="Stolzl Book"/>
                                    <w:b/>
                                    <w:sz w:val="16"/>
                                    <w:szCs w:val="16"/>
                                  </w:rPr>
                                  <w:instrText>PAGE   \* MERGEFORMAT</w:instrText>
                                </w:r>
                                <w:r w:rsidRPr="00523114">
                                  <w:rPr>
                                    <w:rFonts w:ascii="Stolzl Book" w:eastAsiaTheme="minorEastAsia" w:hAnsi="Stolzl Book"/>
                                    <w:b/>
                                    <w:sz w:val="16"/>
                                    <w:szCs w:val="16"/>
                                  </w:rPr>
                                  <w:fldChar w:fldCharType="separate"/>
                                </w:r>
                                <w:r w:rsidR="00BC7410" w:rsidRPr="00BC7410">
                                  <w:rPr>
                                    <w:rFonts w:ascii="Stolzl Book" w:eastAsiaTheme="majorEastAsia" w:hAnsi="Stolzl Book" w:cstheme="majorBidi"/>
                                    <w:b/>
                                    <w:noProof/>
                                    <w:sz w:val="16"/>
                                    <w:szCs w:val="16"/>
                                    <w:lang w:val="de-DE"/>
                                  </w:rPr>
                                  <w:t>2</w:t>
                                </w:r>
                                <w:r w:rsidRPr="00523114">
                                  <w:rPr>
                                    <w:rFonts w:ascii="Stolzl Book" w:eastAsiaTheme="majorEastAsia" w:hAnsi="Stolzl Book" w:cstheme="majorBidi"/>
                                    <w:b/>
                                    <w:sz w:val="16"/>
                                    <w:szCs w:val="16"/>
                                  </w:rPr>
                                  <w:fldChar w:fldCharType="end"/>
                                </w:r>
                              </w:p>
                            </w:sdtContent>
                          </w:sdt>
                        </w:sdtContent>
                      </w:sdt>
                    </w:txbxContent>
                  </v:textbox>
                  <w10:wrap anchorx="margin" anchory="page"/>
                </v:rect>
              </w:pict>
            </mc:Fallback>
          </mc:AlternateContent>
        </w:r>
      </w:sdtContent>
    </w:sdt>
    <w:r w:rsidR="00A21BB5">
      <w:rPr>
        <w:noProof/>
        <w:lang w:val="de-DE" w:eastAsia="de-DE"/>
      </w:rPr>
      <w:drawing>
        <wp:anchor distT="152400" distB="152400" distL="152400" distR="152400" simplePos="0" relativeHeight="251658240" behindDoc="1" locked="0" layoutInCell="1" allowOverlap="1" wp14:anchorId="7BCA196F" wp14:editId="133EB26F">
          <wp:simplePos x="0" y="0"/>
          <wp:positionH relativeFrom="page">
            <wp:posOffset>0</wp:posOffset>
          </wp:positionH>
          <wp:positionV relativeFrom="page">
            <wp:posOffset>0</wp:posOffset>
          </wp:positionV>
          <wp:extent cx="1397000" cy="904283"/>
          <wp:effectExtent l="0" t="0" r="0" b="0"/>
          <wp:wrapNone/>
          <wp:docPr id="1073741933" name="officeArt object"/>
          <wp:cNvGraphicFramePr/>
          <a:graphic xmlns:a="http://schemas.openxmlformats.org/drawingml/2006/main">
            <a:graphicData uri="http://schemas.openxmlformats.org/drawingml/2006/picture">
              <pic:pic xmlns:pic="http://schemas.openxmlformats.org/drawingml/2006/picture">
                <pic:nvPicPr>
                  <pic:cNvPr id="1073741825" name="Artboard 1@4x.png"/>
                  <pic:cNvPicPr>
                    <a:picLocks noChangeAspect="1"/>
                  </pic:cNvPicPr>
                </pic:nvPicPr>
                <pic:blipFill>
                  <a:blip r:embed="rId1"/>
                  <a:stretch>
                    <a:fillRect/>
                  </a:stretch>
                </pic:blipFill>
                <pic:spPr>
                  <a:xfrm>
                    <a:off x="0" y="0"/>
                    <a:ext cx="1397000" cy="904283"/>
                  </a:xfrm>
                  <a:prstGeom prst="rect">
                    <a:avLst/>
                  </a:prstGeom>
                  <a:ln w="12700" cap="flat">
                    <a:noFill/>
                    <a:miter lim="400000"/>
                  </a:ln>
                  <a:effectLst/>
                </pic:spPr>
              </pic:pic>
            </a:graphicData>
          </a:graphic>
        </wp:anchor>
      </w:drawing>
    </w:r>
    <w:r w:rsidR="00A21BB5">
      <w:rPr>
        <w:noProof/>
        <w:lang w:val="de-DE" w:eastAsia="de-DE"/>
      </w:rPr>
      <mc:AlternateContent>
        <mc:Choice Requires="wps">
          <w:drawing>
            <wp:anchor distT="152400" distB="152400" distL="152400" distR="152400" simplePos="0" relativeHeight="251658241" behindDoc="1" locked="0" layoutInCell="1" allowOverlap="1" wp14:anchorId="67501095" wp14:editId="0599102E">
              <wp:simplePos x="0" y="0"/>
              <wp:positionH relativeFrom="page">
                <wp:posOffset>1397000</wp:posOffset>
              </wp:positionH>
              <wp:positionV relativeFrom="page">
                <wp:posOffset>0</wp:posOffset>
              </wp:positionV>
              <wp:extent cx="6163000" cy="904283"/>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6163000" cy="904283"/>
                      </a:xfrm>
                      <a:prstGeom prst="rect">
                        <a:avLst/>
                      </a:prstGeom>
                      <a:solidFill>
                        <a:srgbClr val="2559F6"/>
                      </a:solidFill>
                      <a:ln w="12700" cap="flat">
                        <a:noFill/>
                        <a:miter lim="400000"/>
                      </a:ln>
                      <a:effectLst/>
                    </wps:spPr>
                    <wps:bodyPr/>
                  </wps:wsp>
                </a:graphicData>
              </a:graphic>
            </wp:anchor>
          </w:drawing>
        </mc:Choice>
        <mc:Fallback xmlns:a="http://schemas.openxmlformats.org/drawingml/2006/main" xmlns:a14="http://schemas.microsoft.com/office/drawing/2010/main" xmlns:pic="http://schemas.openxmlformats.org/drawingml/2006/picture">
          <w:pict w14:anchorId="1018D677">
            <v:rect id="officeArt object" style="position:absolute;margin-left:110pt;margin-top:0;width:485.3pt;height:71.2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spid="_x0000_s1026" fillcolor="#2559f6" stroked="f" strokeweight="1pt" w14:anchorId="0673BC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">
              <v:stroke miterlimit="4"/>
              <w10:wrap anchorx="page" anchory="page"/>
            </v:rect>
          </w:pict>
        </mc:Fallback>
      </mc:AlternateContent>
    </w:r>
    <w:r w:rsidR="00A21BB5">
      <w:rPr>
        <w:noProof/>
        <w:lang w:val="de-DE" w:eastAsia="de-DE"/>
      </w:rPr>
      <w:drawing>
        <wp:anchor distT="152400" distB="152400" distL="152400" distR="152400" simplePos="0" relativeHeight="251658242" behindDoc="1" locked="0" layoutInCell="1" allowOverlap="1" wp14:anchorId="5C0E6557" wp14:editId="2F529006">
          <wp:simplePos x="0" y="0"/>
          <wp:positionH relativeFrom="page">
            <wp:posOffset>6318347</wp:posOffset>
          </wp:positionH>
          <wp:positionV relativeFrom="page">
            <wp:posOffset>0</wp:posOffset>
          </wp:positionV>
          <wp:extent cx="1241116" cy="908674"/>
          <wp:effectExtent l="0" t="0" r="0" b="0"/>
          <wp:wrapNone/>
          <wp:docPr id="1073741934" name="officeArt object"/>
          <wp:cNvGraphicFramePr/>
          <a:graphic xmlns:a="http://schemas.openxmlformats.org/drawingml/2006/main">
            <a:graphicData uri="http://schemas.openxmlformats.org/drawingml/2006/picture">
              <pic:pic xmlns:pic="http://schemas.openxmlformats.org/drawingml/2006/picture">
                <pic:nvPicPr>
                  <pic:cNvPr id="1073741829" name="pasted-image.png"/>
                  <pic:cNvPicPr>
                    <a:picLocks noChangeAspect="1"/>
                  </pic:cNvPicPr>
                </pic:nvPicPr>
                <pic:blipFill>
                  <a:blip r:embed="rId2"/>
                  <a:stretch>
                    <a:fillRect/>
                  </a:stretch>
                </pic:blipFill>
                <pic:spPr>
                  <a:xfrm>
                    <a:off x="0" y="0"/>
                    <a:ext cx="1241116" cy="908674"/>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DAB63" w14:textId="77777777" w:rsidR="00C07EF7" w:rsidRDefault="00C07EF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7155"/>
    <w:multiLevelType w:val="hybridMultilevel"/>
    <w:tmpl w:val="58146DD6"/>
    <w:lvl w:ilvl="0" w:tplc="630EADD6">
      <w:start w:val="1"/>
      <w:numFmt w:val="lowerLetter"/>
      <w:lvlText w:val="%1)"/>
      <w:lvlJc w:val="left"/>
      <w:pPr>
        <w:ind w:left="1001" w:hanging="360"/>
      </w:pPr>
      <w:rPr>
        <w:rFonts w:hint="default"/>
      </w:rPr>
    </w:lvl>
    <w:lvl w:ilvl="1" w:tplc="04070019" w:tentative="1">
      <w:start w:val="1"/>
      <w:numFmt w:val="lowerLetter"/>
      <w:lvlText w:val="%2."/>
      <w:lvlJc w:val="left"/>
      <w:pPr>
        <w:ind w:left="1721" w:hanging="360"/>
      </w:pPr>
    </w:lvl>
    <w:lvl w:ilvl="2" w:tplc="0407001B" w:tentative="1">
      <w:start w:val="1"/>
      <w:numFmt w:val="lowerRoman"/>
      <w:lvlText w:val="%3."/>
      <w:lvlJc w:val="right"/>
      <w:pPr>
        <w:ind w:left="2441" w:hanging="180"/>
      </w:pPr>
    </w:lvl>
    <w:lvl w:ilvl="3" w:tplc="0407000F" w:tentative="1">
      <w:start w:val="1"/>
      <w:numFmt w:val="decimal"/>
      <w:lvlText w:val="%4."/>
      <w:lvlJc w:val="left"/>
      <w:pPr>
        <w:ind w:left="3161" w:hanging="360"/>
      </w:pPr>
    </w:lvl>
    <w:lvl w:ilvl="4" w:tplc="04070019" w:tentative="1">
      <w:start w:val="1"/>
      <w:numFmt w:val="lowerLetter"/>
      <w:lvlText w:val="%5."/>
      <w:lvlJc w:val="left"/>
      <w:pPr>
        <w:ind w:left="3881" w:hanging="360"/>
      </w:pPr>
    </w:lvl>
    <w:lvl w:ilvl="5" w:tplc="0407001B" w:tentative="1">
      <w:start w:val="1"/>
      <w:numFmt w:val="lowerRoman"/>
      <w:lvlText w:val="%6."/>
      <w:lvlJc w:val="right"/>
      <w:pPr>
        <w:ind w:left="4601" w:hanging="180"/>
      </w:pPr>
    </w:lvl>
    <w:lvl w:ilvl="6" w:tplc="0407000F" w:tentative="1">
      <w:start w:val="1"/>
      <w:numFmt w:val="decimal"/>
      <w:lvlText w:val="%7."/>
      <w:lvlJc w:val="left"/>
      <w:pPr>
        <w:ind w:left="5321" w:hanging="360"/>
      </w:pPr>
    </w:lvl>
    <w:lvl w:ilvl="7" w:tplc="04070019" w:tentative="1">
      <w:start w:val="1"/>
      <w:numFmt w:val="lowerLetter"/>
      <w:lvlText w:val="%8."/>
      <w:lvlJc w:val="left"/>
      <w:pPr>
        <w:ind w:left="6041" w:hanging="360"/>
      </w:pPr>
    </w:lvl>
    <w:lvl w:ilvl="8" w:tplc="0407001B" w:tentative="1">
      <w:start w:val="1"/>
      <w:numFmt w:val="lowerRoman"/>
      <w:lvlText w:val="%9."/>
      <w:lvlJc w:val="right"/>
      <w:pPr>
        <w:ind w:left="6761" w:hanging="180"/>
      </w:pPr>
    </w:lvl>
  </w:abstractNum>
  <w:abstractNum w:abstractNumId="1" w15:restartNumberingAfterBreak="0">
    <w:nsid w:val="0D73358E"/>
    <w:multiLevelType w:val="hybridMultilevel"/>
    <w:tmpl w:val="4BF43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06DA9"/>
    <w:multiLevelType w:val="hybridMultilevel"/>
    <w:tmpl w:val="61160AE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 w15:restartNumberingAfterBreak="0">
    <w:nsid w:val="12B42BFA"/>
    <w:multiLevelType w:val="hybridMultilevel"/>
    <w:tmpl w:val="9D08BB4A"/>
    <w:lvl w:ilvl="0" w:tplc="9CB45650">
      <w:start w:val="1"/>
      <w:numFmt w:val="lowerLetter"/>
      <w:lvlText w:val="%1)"/>
      <w:lvlJc w:val="left"/>
      <w:pPr>
        <w:ind w:left="72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40469C">
      <w:start w:val="1"/>
      <w:numFmt w:val="lowerLetter"/>
      <w:lvlText w:val="%2."/>
      <w:lvlJc w:val="left"/>
      <w:pPr>
        <w:ind w:left="14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548390">
      <w:start w:val="1"/>
      <w:numFmt w:val="lowerRoman"/>
      <w:lvlText w:val="%3."/>
      <w:lvlJc w:val="left"/>
      <w:pPr>
        <w:ind w:left="2160" w:hanging="28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80CF0E">
      <w:start w:val="1"/>
      <w:numFmt w:val="decimal"/>
      <w:lvlText w:val="%4."/>
      <w:lvlJc w:val="left"/>
      <w:pPr>
        <w:ind w:left="28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A452B4">
      <w:start w:val="1"/>
      <w:numFmt w:val="lowerLetter"/>
      <w:lvlText w:val="%5."/>
      <w:lvlJc w:val="left"/>
      <w:pPr>
        <w:ind w:left="360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82E23A">
      <w:start w:val="1"/>
      <w:numFmt w:val="lowerRoman"/>
      <w:lvlText w:val="%6."/>
      <w:lvlJc w:val="left"/>
      <w:pPr>
        <w:ind w:left="4320" w:hanging="28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5CE256">
      <w:start w:val="1"/>
      <w:numFmt w:val="decimal"/>
      <w:lvlText w:val="%7."/>
      <w:lvlJc w:val="left"/>
      <w:pPr>
        <w:ind w:left="50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B8F320">
      <w:start w:val="1"/>
      <w:numFmt w:val="lowerLetter"/>
      <w:lvlText w:val="%8."/>
      <w:lvlJc w:val="left"/>
      <w:pPr>
        <w:ind w:left="57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D25A90">
      <w:start w:val="1"/>
      <w:numFmt w:val="lowerRoman"/>
      <w:lvlText w:val="%9."/>
      <w:lvlJc w:val="left"/>
      <w:pPr>
        <w:ind w:left="6480" w:hanging="28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140B7E"/>
    <w:multiLevelType w:val="hybridMultilevel"/>
    <w:tmpl w:val="32648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1E03DA"/>
    <w:multiLevelType w:val="hybridMultilevel"/>
    <w:tmpl w:val="BF54949E"/>
    <w:styleLink w:val="ImportierterStil2"/>
    <w:lvl w:ilvl="0" w:tplc="204C84BC">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16D97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2368C7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9A60D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B69ED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7C2CBCA">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C6EA1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62BFB2">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96F642">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B459BE"/>
    <w:multiLevelType w:val="hybridMultilevel"/>
    <w:tmpl w:val="09E6FA42"/>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73B1B8C"/>
    <w:multiLevelType w:val="hybridMultilevel"/>
    <w:tmpl w:val="0DDE6ED8"/>
    <w:lvl w:ilvl="0" w:tplc="CECE4C2A">
      <w:start w:val="1"/>
      <w:numFmt w:val="bullet"/>
      <w:lvlText w:val=""/>
      <w:lvlJc w:val="left"/>
      <w:pPr>
        <w:tabs>
          <w:tab w:val="num" w:pos="720"/>
        </w:tabs>
        <w:ind w:left="720" w:hanging="360"/>
      </w:pPr>
      <w:rPr>
        <w:rFonts w:ascii="Symbol" w:hAnsi="Symbol" w:hint="default"/>
        <w:sz w:val="20"/>
      </w:rPr>
    </w:lvl>
    <w:lvl w:ilvl="1" w:tplc="771879A0" w:tentative="1">
      <w:start w:val="1"/>
      <w:numFmt w:val="bullet"/>
      <w:lvlText w:val="o"/>
      <w:lvlJc w:val="left"/>
      <w:pPr>
        <w:tabs>
          <w:tab w:val="num" w:pos="1440"/>
        </w:tabs>
        <w:ind w:left="1440" w:hanging="360"/>
      </w:pPr>
      <w:rPr>
        <w:rFonts w:ascii="Courier New" w:hAnsi="Courier New" w:hint="default"/>
        <w:sz w:val="20"/>
      </w:rPr>
    </w:lvl>
    <w:lvl w:ilvl="2" w:tplc="8A241CFA" w:tentative="1">
      <w:start w:val="1"/>
      <w:numFmt w:val="bullet"/>
      <w:lvlText w:val=""/>
      <w:lvlJc w:val="left"/>
      <w:pPr>
        <w:tabs>
          <w:tab w:val="num" w:pos="2160"/>
        </w:tabs>
        <w:ind w:left="2160" w:hanging="360"/>
      </w:pPr>
      <w:rPr>
        <w:rFonts w:ascii="Wingdings" w:hAnsi="Wingdings" w:hint="default"/>
        <w:sz w:val="20"/>
      </w:rPr>
    </w:lvl>
    <w:lvl w:ilvl="3" w:tplc="014C3DAC" w:tentative="1">
      <w:start w:val="1"/>
      <w:numFmt w:val="bullet"/>
      <w:lvlText w:val=""/>
      <w:lvlJc w:val="left"/>
      <w:pPr>
        <w:tabs>
          <w:tab w:val="num" w:pos="2880"/>
        </w:tabs>
        <w:ind w:left="2880" w:hanging="360"/>
      </w:pPr>
      <w:rPr>
        <w:rFonts w:ascii="Wingdings" w:hAnsi="Wingdings" w:hint="default"/>
        <w:sz w:val="20"/>
      </w:rPr>
    </w:lvl>
    <w:lvl w:ilvl="4" w:tplc="5186E0BE" w:tentative="1">
      <w:start w:val="1"/>
      <w:numFmt w:val="bullet"/>
      <w:lvlText w:val=""/>
      <w:lvlJc w:val="left"/>
      <w:pPr>
        <w:tabs>
          <w:tab w:val="num" w:pos="3600"/>
        </w:tabs>
        <w:ind w:left="3600" w:hanging="360"/>
      </w:pPr>
      <w:rPr>
        <w:rFonts w:ascii="Wingdings" w:hAnsi="Wingdings" w:hint="default"/>
        <w:sz w:val="20"/>
      </w:rPr>
    </w:lvl>
    <w:lvl w:ilvl="5" w:tplc="5AF847F4" w:tentative="1">
      <w:start w:val="1"/>
      <w:numFmt w:val="bullet"/>
      <w:lvlText w:val=""/>
      <w:lvlJc w:val="left"/>
      <w:pPr>
        <w:tabs>
          <w:tab w:val="num" w:pos="4320"/>
        </w:tabs>
        <w:ind w:left="4320" w:hanging="360"/>
      </w:pPr>
      <w:rPr>
        <w:rFonts w:ascii="Wingdings" w:hAnsi="Wingdings" w:hint="default"/>
        <w:sz w:val="20"/>
      </w:rPr>
    </w:lvl>
    <w:lvl w:ilvl="6" w:tplc="B8669DB0" w:tentative="1">
      <w:start w:val="1"/>
      <w:numFmt w:val="bullet"/>
      <w:lvlText w:val=""/>
      <w:lvlJc w:val="left"/>
      <w:pPr>
        <w:tabs>
          <w:tab w:val="num" w:pos="5040"/>
        </w:tabs>
        <w:ind w:left="5040" w:hanging="360"/>
      </w:pPr>
      <w:rPr>
        <w:rFonts w:ascii="Wingdings" w:hAnsi="Wingdings" w:hint="default"/>
        <w:sz w:val="20"/>
      </w:rPr>
    </w:lvl>
    <w:lvl w:ilvl="7" w:tplc="F946B266" w:tentative="1">
      <w:start w:val="1"/>
      <w:numFmt w:val="bullet"/>
      <w:lvlText w:val=""/>
      <w:lvlJc w:val="left"/>
      <w:pPr>
        <w:tabs>
          <w:tab w:val="num" w:pos="5760"/>
        </w:tabs>
        <w:ind w:left="5760" w:hanging="360"/>
      </w:pPr>
      <w:rPr>
        <w:rFonts w:ascii="Wingdings" w:hAnsi="Wingdings" w:hint="default"/>
        <w:sz w:val="20"/>
      </w:rPr>
    </w:lvl>
    <w:lvl w:ilvl="8" w:tplc="93D4A156"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7F1722"/>
    <w:multiLevelType w:val="hybridMultilevel"/>
    <w:tmpl w:val="BF54949E"/>
    <w:numStyleLink w:val="ImportierterStil2"/>
  </w:abstractNum>
  <w:abstractNum w:abstractNumId="9" w15:restartNumberingAfterBreak="0">
    <w:nsid w:val="46DC2708"/>
    <w:multiLevelType w:val="hybridMultilevel"/>
    <w:tmpl w:val="26F62F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754278F"/>
    <w:multiLevelType w:val="hybridMultilevel"/>
    <w:tmpl w:val="A44C63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D2974E2"/>
    <w:multiLevelType w:val="hybridMultilevel"/>
    <w:tmpl w:val="A8DA327A"/>
    <w:lvl w:ilvl="0" w:tplc="B7DABB1A">
      <w:start w:val="1"/>
      <w:numFmt w:val="bullet"/>
      <w:lvlText w:val=""/>
      <w:lvlJc w:val="left"/>
      <w:pPr>
        <w:tabs>
          <w:tab w:val="num" w:pos="720"/>
        </w:tabs>
        <w:ind w:left="720" w:hanging="360"/>
      </w:pPr>
      <w:rPr>
        <w:rFonts w:ascii="Symbol" w:hAnsi="Symbol" w:hint="default"/>
        <w:sz w:val="20"/>
      </w:rPr>
    </w:lvl>
    <w:lvl w:ilvl="1" w:tplc="6262A0FA" w:tentative="1">
      <w:start w:val="1"/>
      <w:numFmt w:val="bullet"/>
      <w:lvlText w:val="o"/>
      <w:lvlJc w:val="left"/>
      <w:pPr>
        <w:tabs>
          <w:tab w:val="num" w:pos="1440"/>
        </w:tabs>
        <w:ind w:left="1440" w:hanging="360"/>
      </w:pPr>
      <w:rPr>
        <w:rFonts w:ascii="Courier New" w:hAnsi="Courier New" w:hint="default"/>
        <w:sz w:val="20"/>
      </w:rPr>
    </w:lvl>
    <w:lvl w:ilvl="2" w:tplc="0FF80080" w:tentative="1">
      <w:start w:val="1"/>
      <w:numFmt w:val="bullet"/>
      <w:lvlText w:val=""/>
      <w:lvlJc w:val="left"/>
      <w:pPr>
        <w:tabs>
          <w:tab w:val="num" w:pos="2160"/>
        </w:tabs>
        <w:ind w:left="2160" w:hanging="360"/>
      </w:pPr>
      <w:rPr>
        <w:rFonts w:ascii="Wingdings" w:hAnsi="Wingdings" w:hint="default"/>
        <w:sz w:val="20"/>
      </w:rPr>
    </w:lvl>
    <w:lvl w:ilvl="3" w:tplc="76008162" w:tentative="1">
      <w:start w:val="1"/>
      <w:numFmt w:val="bullet"/>
      <w:lvlText w:val=""/>
      <w:lvlJc w:val="left"/>
      <w:pPr>
        <w:tabs>
          <w:tab w:val="num" w:pos="2880"/>
        </w:tabs>
        <w:ind w:left="2880" w:hanging="360"/>
      </w:pPr>
      <w:rPr>
        <w:rFonts w:ascii="Wingdings" w:hAnsi="Wingdings" w:hint="default"/>
        <w:sz w:val="20"/>
      </w:rPr>
    </w:lvl>
    <w:lvl w:ilvl="4" w:tplc="21AC1162" w:tentative="1">
      <w:start w:val="1"/>
      <w:numFmt w:val="bullet"/>
      <w:lvlText w:val=""/>
      <w:lvlJc w:val="left"/>
      <w:pPr>
        <w:tabs>
          <w:tab w:val="num" w:pos="3600"/>
        </w:tabs>
        <w:ind w:left="3600" w:hanging="360"/>
      </w:pPr>
      <w:rPr>
        <w:rFonts w:ascii="Wingdings" w:hAnsi="Wingdings" w:hint="default"/>
        <w:sz w:val="20"/>
      </w:rPr>
    </w:lvl>
    <w:lvl w:ilvl="5" w:tplc="39528A38" w:tentative="1">
      <w:start w:val="1"/>
      <w:numFmt w:val="bullet"/>
      <w:lvlText w:val=""/>
      <w:lvlJc w:val="left"/>
      <w:pPr>
        <w:tabs>
          <w:tab w:val="num" w:pos="4320"/>
        </w:tabs>
        <w:ind w:left="4320" w:hanging="360"/>
      </w:pPr>
      <w:rPr>
        <w:rFonts w:ascii="Wingdings" w:hAnsi="Wingdings" w:hint="default"/>
        <w:sz w:val="20"/>
      </w:rPr>
    </w:lvl>
    <w:lvl w:ilvl="6" w:tplc="2D7C3742" w:tentative="1">
      <w:start w:val="1"/>
      <w:numFmt w:val="bullet"/>
      <w:lvlText w:val=""/>
      <w:lvlJc w:val="left"/>
      <w:pPr>
        <w:tabs>
          <w:tab w:val="num" w:pos="5040"/>
        </w:tabs>
        <w:ind w:left="5040" w:hanging="360"/>
      </w:pPr>
      <w:rPr>
        <w:rFonts w:ascii="Wingdings" w:hAnsi="Wingdings" w:hint="default"/>
        <w:sz w:val="20"/>
      </w:rPr>
    </w:lvl>
    <w:lvl w:ilvl="7" w:tplc="58B8EBA4" w:tentative="1">
      <w:start w:val="1"/>
      <w:numFmt w:val="bullet"/>
      <w:lvlText w:val=""/>
      <w:lvlJc w:val="left"/>
      <w:pPr>
        <w:tabs>
          <w:tab w:val="num" w:pos="5760"/>
        </w:tabs>
        <w:ind w:left="5760" w:hanging="360"/>
      </w:pPr>
      <w:rPr>
        <w:rFonts w:ascii="Wingdings" w:hAnsi="Wingdings" w:hint="default"/>
        <w:sz w:val="20"/>
      </w:rPr>
    </w:lvl>
    <w:lvl w:ilvl="8" w:tplc="B75CBADE"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B72BB"/>
    <w:multiLevelType w:val="hybridMultilevel"/>
    <w:tmpl w:val="9D08BB4A"/>
    <w:lvl w:ilvl="0" w:tplc="9CB45650">
      <w:start w:val="1"/>
      <w:numFmt w:val="lowerLetter"/>
      <w:lvlText w:val="%1)"/>
      <w:lvlJc w:val="left"/>
      <w:pPr>
        <w:ind w:left="72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40469C">
      <w:start w:val="1"/>
      <w:numFmt w:val="lowerLetter"/>
      <w:lvlText w:val="%2."/>
      <w:lvlJc w:val="left"/>
      <w:pPr>
        <w:ind w:left="14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548390">
      <w:start w:val="1"/>
      <w:numFmt w:val="lowerRoman"/>
      <w:lvlText w:val="%3."/>
      <w:lvlJc w:val="left"/>
      <w:pPr>
        <w:ind w:left="2160" w:hanging="28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80CF0E">
      <w:start w:val="1"/>
      <w:numFmt w:val="decimal"/>
      <w:lvlText w:val="%4."/>
      <w:lvlJc w:val="left"/>
      <w:pPr>
        <w:ind w:left="288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A452B4">
      <w:start w:val="1"/>
      <w:numFmt w:val="lowerLetter"/>
      <w:lvlText w:val="%5."/>
      <w:lvlJc w:val="left"/>
      <w:pPr>
        <w:ind w:left="360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82E23A">
      <w:start w:val="1"/>
      <w:numFmt w:val="lowerRoman"/>
      <w:lvlText w:val="%6."/>
      <w:lvlJc w:val="left"/>
      <w:pPr>
        <w:ind w:left="4320" w:hanging="28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5CE256">
      <w:start w:val="1"/>
      <w:numFmt w:val="decimal"/>
      <w:lvlText w:val="%7."/>
      <w:lvlJc w:val="left"/>
      <w:pPr>
        <w:ind w:left="504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B8F320">
      <w:start w:val="1"/>
      <w:numFmt w:val="lowerLetter"/>
      <w:lvlText w:val="%8."/>
      <w:lvlJc w:val="left"/>
      <w:pPr>
        <w:ind w:left="5760" w:hanging="360"/>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D25A90">
      <w:start w:val="1"/>
      <w:numFmt w:val="lowerRoman"/>
      <w:lvlText w:val="%9."/>
      <w:lvlJc w:val="left"/>
      <w:pPr>
        <w:ind w:left="6480" w:hanging="288"/>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5"/>
  </w:num>
  <w:num w:numId="2">
    <w:abstractNumId w:val="8"/>
  </w:num>
  <w:num w:numId="3">
    <w:abstractNumId w:val="0"/>
  </w:num>
  <w:num w:numId="4">
    <w:abstractNumId w:val="3"/>
  </w:num>
  <w:num w:numId="5">
    <w:abstractNumId w:val="6"/>
  </w:num>
  <w:num w:numId="6">
    <w:abstractNumId w:val="12"/>
  </w:num>
  <w:num w:numId="7">
    <w:abstractNumId w:val="8"/>
  </w:num>
  <w:num w:numId="8">
    <w:abstractNumId w:val="1"/>
  </w:num>
  <w:num w:numId="9">
    <w:abstractNumId w:val="11"/>
  </w:num>
  <w:num w:numId="10">
    <w:abstractNumId w:val="2"/>
  </w:num>
  <w:num w:numId="11">
    <w:abstractNumId w:val="7"/>
  </w:num>
  <w:num w:numId="12">
    <w:abstractNumId w:val="4"/>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21B"/>
    <w:rsid w:val="000703C9"/>
    <w:rsid w:val="000D4B7F"/>
    <w:rsid w:val="000E7689"/>
    <w:rsid w:val="00126519"/>
    <w:rsid w:val="00126AC6"/>
    <w:rsid w:val="00172AEB"/>
    <w:rsid w:val="0018568E"/>
    <w:rsid w:val="001E7557"/>
    <w:rsid w:val="00207FCA"/>
    <w:rsid w:val="00270DB7"/>
    <w:rsid w:val="002D1A41"/>
    <w:rsid w:val="002F7B2C"/>
    <w:rsid w:val="00307FB1"/>
    <w:rsid w:val="00310519"/>
    <w:rsid w:val="003302A7"/>
    <w:rsid w:val="003324A3"/>
    <w:rsid w:val="00361876"/>
    <w:rsid w:val="003740EF"/>
    <w:rsid w:val="003A4BBD"/>
    <w:rsid w:val="003D3227"/>
    <w:rsid w:val="003D4FF7"/>
    <w:rsid w:val="003F1A1E"/>
    <w:rsid w:val="00402060"/>
    <w:rsid w:val="00427D3F"/>
    <w:rsid w:val="00453F34"/>
    <w:rsid w:val="00463EC0"/>
    <w:rsid w:val="00496B5B"/>
    <w:rsid w:val="004B69DA"/>
    <w:rsid w:val="004D12B9"/>
    <w:rsid w:val="004D448E"/>
    <w:rsid w:val="0051413A"/>
    <w:rsid w:val="00523114"/>
    <w:rsid w:val="005343CC"/>
    <w:rsid w:val="00585CA5"/>
    <w:rsid w:val="005A2C39"/>
    <w:rsid w:val="005E6B97"/>
    <w:rsid w:val="005E6DCA"/>
    <w:rsid w:val="005F3E88"/>
    <w:rsid w:val="00627028"/>
    <w:rsid w:val="00686979"/>
    <w:rsid w:val="00697F96"/>
    <w:rsid w:val="006B2086"/>
    <w:rsid w:val="006D09F4"/>
    <w:rsid w:val="00707BA1"/>
    <w:rsid w:val="00707BA2"/>
    <w:rsid w:val="007424B9"/>
    <w:rsid w:val="0074488D"/>
    <w:rsid w:val="0074506E"/>
    <w:rsid w:val="00785C09"/>
    <w:rsid w:val="007E216A"/>
    <w:rsid w:val="00805387"/>
    <w:rsid w:val="00812680"/>
    <w:rsid w:val="00852C33"/>
    <w:rsid w:val="00883663"/>
    <w:rsid w:val="008A78C0"/>
    <w:rsid w:val="0094258F"/>
    <w:rsid w:val="00986FDE"/>
    <w:rsid w:val="009C22D0"/>
    <w:rsid w:val="00A21BB5"/>
    <w:rsid w:val="00A37DB8"/>
    <w:rsid w:val="00A8557D"/>
    <w:rsid w:val="00AE0500"/>
    <w:rsid w:val="00AE5C0B"/>
    <w:rsid w:val="00AE7B3A"/>
    <w:rsid w:val="00B31BC2"/>
    <w:rsid w:val="00B5421B"/>
    <w:rsid w:val="00B83861"/>
    <w:rsid w:val="00B9794E"/>
    <w:rsid w:val="00BA058C"/>
    <w:rsid w:val="00BA3C83"/>
    <w:rsid w:val="00BC4D70"/>
    <w:rsid w:val="00BC7410"/>
    <w:rsid w:val="00BE687E"/>
    <w:rsid w:val="00BF580A"/>
    <w:rsid w:val="00C07EF7"/>
    <w:rsid w:val="00C221D4"/>
    <w:rsid w:val="00C60BD2"/>
    <w:rsid w:val="00CA79B9"/>
    <w:rsid w:val="00CE01E3"/>
    <w:rsid w:val="00CE741D"/>
    <w:rsid w:val="00D117C5"/>
    <w:rsid w:val="00D222A9"/>
    <w:rsid w:val="00D4201D"/>
    <w:rsid w:val="00D60293"/>
    <w:rsid w:val="00D6354A"/>
    <w:rsid w:val="00DA7B5D"/>
    <w:rsid w:val="00DB3E0C"/>
    <w:rsid w:val="00DC6EC7"/>
    <w:rsid w:val="00DD6908"/>
    <w:rsid w:val="00DF4EF6"/>
    <w:rsid w:val="00E01BA9"/>
    <w:rsid w:val="00E4248E"/>
    <w:rsid w:val="00E60195"/>
    <w:rsid w:val="00E956AF"/>
    <w:rsid w:val="00E96C26"/>
    <w:rsid w:val="00F00512"/>
    <w:rsid w:val="00F11DFD"/>
    <w:rsid w:val="00F24179"/>
    <w:rsid w:val="00FB4E28"/>
    <w:rsid w:val="00FC5F3B"/>
    <w:rsid w:val="00FD488A"/>
    <w:rsid w:val="010152A2"/>
    <w:rsid w:val="01161EDD"/>
    <w:rsid w:val="013207CD"/>
    <w:rsid w:val="01505112"/>
    <w:rsid w:val="0B3AFB57"/>
    <w:rsid w:val="0BA7A5CA"/>
    <w:rsid w:val="0E1F4187"/>
    <w:rsid w:val="115277D8"/>
    <w:rsid w:val="138E30A3"/>
    <w:rsid w:val="148E830B"/>
    <w:rsid w:val="1B41BF5F"/>
    <w:rsid w:val="20ED9876"/>
    <w:rsid w:val="21C010AB"/>
    <w:rsid w:val="23314618"/>
    <w:rsid w:val="28ADC3E4"/>
    <w:rsid w:val="2C136F24"/>
    <w:rsid w:val="2F9CA168"/>
    <w:rsid w:val="4A6DBF4B"/>
    <w:rsid w:val="504485F4"/>
    <w:rsid w:val="51BD1CCC"/>
    <w:rsid w:val="52B30365"/>
    <w:rsid w:val="55F46CC2"/>
    <w:rsid w:val="58927BDA"/>
    <w:rsid w:val="59FCF1FD"/>
    <w:rsid w:val="5DC3715D"/>
    <w:rsid w:val="5EC95C60"/>
    <w:rsid w:val="61CFD324"/>
    <w:rsid w:val="674297EE"/>
    <w:rsid w:val="6DFA9EFF"/>
    <w:rsid w:val="6F6E4130"/>
    <w:rsid w:val="71C9C8CC"/>
    <w:rsid w:val="720EE2F0"/>
    <w:rsid w:val="73E1D721"/>
    <w:rsid w:val="77E54944"/>
    <w:rsid w:val="79F7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7ED76"/>
  <w15:docId w15:val="{E678D3E8-6D47-814A-BBF7-DBFA68CF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basedOn w:val="a"/>
    <w:next w:val="a"/>
    <w:link w:val="10"/>
    <w:uiPriority w:val="9"/>
    <w:qFormat/>
    <w:rsid w:val="0018568E"/>
    <w:pPr>
      <w:keepNext/>
      <w:keepLines/>
      <w:spacing w:before="240"/>
      <w:outlineLvl w:val="0"/>
    </w:pPr>
    <w:rPr>
      <w:rFonts w:asciiTheme="majorHAnsi" w:eastAsiaTheme="majorEastAsia" w:hAnsiTheme="majorHAnsi" w:cstheme="majorBidi"/>
      <w:color w:val="006C91" w:themeColor="accent1" w:themeShade="BF"/>
      <w:sz w:val="32"/>
      <w:szCs w:val="32"/>
    </w:rPr>
  </w:style>
  <w:style w:type="paragraph" w:styleId="2">
    <w:name w:val="heading 2"/>
    <w:basedOn w:val="a"/>
    <w:next w:val="a"/>
    <w:link w:val="20"/>
    <w:uiPriority w:val="9"/>
    <w:unhideWhenUsed/>
    <w:qFormat/>
    <w:rsid w:val="0018568E"/>
    <w:pPr>
      <w:keepNext/>
      <w:keepLines/>
      <w:spacing w:before="40"/>
      <w:outlineLvl w:val="1"/>
    </w:pPr>
    <w:rPr>
      <w:rFonts w:asciiTheme="majorHAnsi" w:eastAsiaTheme="majorEastAsia" w:hAnsiTheme="majorHAnsi" w:cstheme="majorBidi"/>
      <w:color w:val="006C91" w:themeColor="accent1" w:themeShade="BF"/>
      <w:sz w:val="26"/>
      <w:szCs w:val="26"/>
    </w:rPr>
  </w:style>
  <w:style w:type="paragraph" w:styleId="3">
    <w:name w:val="heading 3"/>
    <w:basedOn w:val="a"/>
    <w:next w:val="a"/>
    <w:link w:val="30"/>
    <w:uiPriority w:val="9"/>
    <w:unhideWhenUsed/>
    <w:qFormat/>
    <w:rsid w:val="0018568E"/>
    <w:pPr>
      <w:keepNext/>
      <w:keepLines/>
      <w:spacing w:before="40"/>
      <w:outlineLvl w:val="2"/>
    </w:pPr>
    <w:rPr>
      <w:rFonts w:asciiTheme="majorHAnsi" w:eastAsiaTheme="majorEastAsia" w:hAnsiTheme="majorHAnsi" w:cstheme="majorBidi"/>
      <w:color w:val="0047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paragraph" w:customStyle="1" w:styleId="HeaderFooter">
    <w:name w:val="Header &amp; Footer"/>
    <w:pPr>
      <w:tabs>
        <w:tab w:val="right" w:pos="9020"/>
      </w:tabs>
      <w:spacing w:line="288" w:lineRule="auto"/>
    </w:pPr>
    <w:rPr>
      <w:rFonts w:ascii="Stolzl" w:hAnsi="Stolzl" w:cs="Arial Unicode MS"/>
      <w:color w:val="000000"/>
      <w14:textOutline w14:w="0" w14:cap="flat" w14:cmpd="sng" w14:algn="ctr">
        <w14:noFill/>
        <w14:prstDash w14:val="solid"/>
        <w14:bevel/>
      </w14:textOutline>
    </w:rPr>
  </w:style>
  <w:style w:type="paragraph" w:customStyle="1" w:styleId="Body">
    <w:name w:val="Body"/>
    <w:pPr>
      <w:spacing w:after="200"/>
    </w:pPr>
    <w:rPr>
      <w:rFonts w:ascii="Stolzl" w:hAnsi="Stolzl" w:cs="Arial Unicode MS"/>
      <w:color w:val="000000"/>
      <w14:textOutline w14:w="0" w14:cap="flat" w14:cmpd="sng" w14:algn="ctr">
        <w14:noFill/>
        <w14:prstDash w14:val="solid"/>
        <w14:bevel/>
      </w14:textOutline>
    </w:rPr>
  </w:style>
  <w:style w:type="paragraph" w:customStyle="1" w:styleId="Addressee">
    <w:name w:val="Addressee"/>
    <w:rPr>
      <w:rFonts w:ascii="Stolzl" w:eastAsia="Stolzl" w:hAnsi="Stolzl" w:cs="Stolzl"/>
      <w:color w:val="000000"/>
      <w14:textOutline w14:w="0" w14:cap="flat" w14:cmpd="sng" w14:algn="ctr">
        <w14:noFill/>
        <w14:prstDash w14:val="solid"/>
        <w14:bevel/>
      </w14:textOutline>
    </w:rPr>
  </w:style>
  <w:style w:type="paragraph" w:customStyle="1" w:styleId="SenderName">
    <w:name w:val="Sender Name"/>
    <w:next w:val="Body"/>
    <w:pPr>
      <w:tabs>
        <w:tab w:val="left" w:pos="1000"/>
      </w:tabs>
      <w:spacing w:line="288" w:lineRule="auto"/>
      <w:outlineLvl w:val="0"/>
    </w:pPr>
    <w:rPr>
      <w:rFonts w:ascii="Stolzl Display" w:hAnsi="Stolzl Display" w:cs="Arial Unicode MS"/>
      <w:color w:val="000000"/>
      <w:sz w:val="28"/>
      <w:szCs w:val="28"/>
      <w:lang w:val="it-IT"/>
      <w14:textOutline w14:w="0" w14:cap="flat" w14:cmpd="sng" w14:algn="ctr">
        <w14:noFill/>
        <w14:prstDash w14:val="solid"/>
        <w14:bevel/>
      </w14:textOutline>
    </w:rPr>
  </w:style>
  <w:style w:type="paragraph" w:customStyle="1" w:styleId="SenderInformation">
    <w:name w:val="Sender Information"/>
    <w:pPr>
      <w:tabs>
        <w:tab w:val="left" w:pos="400"/>
      </w:tabs>
    </w:pPr>
    <w:rPr>
      <w:rFonts w:ascii="Stolzl" w:hAnsi="Stolzl" w:cs="Arial Unicode MS"/>
      <w:color w:val="000000"/>
      <w:sz w:val="16"/>
      <w:szCs w:val="16"/>
      <w14:textOutline w14:w="0" w14:cap="flat" w14:cmpd="sng" w14:algn="ctr">
        <w14:noFill/>
        <w14:prstDash w14:val="solid"/>
        <w14:bevel/>
      </w14:textOutline>
    </w:rPr>
  </w:style>
  <w:style w:type="paragraph" w:styleId="a4">
    <w:name w:val="header"/>
    <w:basedOn w:val="a"/>
    <w:link w:val="a5"/>
    <w:uiPriority w:val="99"/>
    <w:unhideWhenUsed/>
    <w:rsid w:val="00986FDE"/>
    <w:pPr>
      <w:tabs>
        <w:tab w:val="center" w:pos="4680"/>
        <w:tab w:val="right" w:pos="9360"/>
      </w:tabs>
    </w:pPr>
  </w:style>
  <w:style w:type="character" w:customStyle="1" w:styleId="a5">
    <w:name w:val="Верхній колонтитул Знак"/>
    <w:basedOn w:val="a0"/>
    <w:link w:val="a4"/>
    <w:uiPriority w:val="99"/>
    <w:rsid w:val="00986FDE"/>
    <w:rPr>
      <w:sz w:val="24"/>
      <w:szCs w:val="24"/>
      <w:lang w:eastAsia="en-US"/>
    </w:rPr>
  </w:style>
  <w:style w:type="paragraph" w:styleId="a6">
    <w:name w:val="footer"/>
    <w:basedOn w:val="a"/>
    <w:link w:val="a7"/>
    <w:uiPriority w:val="99"/>
    <w:unhideWhenUsed/>
    <w:rsid w:val="00986FDE"/>
    <w:pPr>
      <w:tabs>
        <w:tab w:val="center" w:pos="4680"/>
        <w:tab w:val="right" w:pos="9360"/>
      </w:tabs>
    </w:pPr>
  </w:style>
  <w:style w:type="character" w:customStyle="1" w:styleId="a7">
    <w:name w:val="Нижній колонтитул Знак"/>
    <w:basedOn w:val="a0"/>
    <w:link w:val="a6"/>
    <w:uiPriority w:val="99"/>
    <w:rsid w:val="00986FDE"/>
    <w:rPr>
      <w:sz w:val="24"/>
      <w:szCs w:val="24"/>
      <w:lang w:eastAsia="en-US"/>
    </w:rPr>
  </w:style>
  <w:style w:type="paragraph" w:customStyle="1" w:styleId="BodyA">
    <w:name w:val="Body A"/>
    <w:rsid w:val="0094258F"/>
    <w:pPr>
      <w:spacing w:after="200"/>
    </w:pPr>
    <w:rPr>
      <w:rFonts w:cs="Arial Unicode MS"/>
      <w:color w:val="000000"/>
      <w:u w:color="000000"/>
      <w:lang w:val="de-DE" w:eastAsia="de-DE"/>
    </w:rPr>
  </w:style>
  <w:style w:type="paragraph" w:styleId="a8">
    <w:name w:val="List Paragraph"/>
    <w:aliases w:val="Table of contents numbered,References,AETS - LP 01,Абзац списка,En tête 1,Bullet Points,Liste Paragraf,List Paragraph in table,Akapit z listą,Normal bullet 2,Bullet list,Numbered List,List Paragraph1,Paragraph,Bullet point 1"/>
    <w:link w:val="a9"/>
    <w:uiPriority w:val="34"/>
    <w:qFormat/>
    <w:rsid w:val="0094258F"/>
    <w:pPr>
      <w:spacing w:after="160" w:line="259" w:lineRule="auto"/>
      <w:ind w:left="720"/>
    </w:pPr>
    <w:rPr>
      <w:rFonts w:ascii="Stolzl Display" w:hAnsi="Stolzl Display" w:cs="Arial Unicode MS"/>
      <w:color w:val="000000"/>
      <w:sz w:val="22"/>
      <w:szCs w:val="22"/>
      <w:u w:color="000000"/>
      <w:lang w:val="de-DE" w:eastAsia="de-DE"/>
    </w:rPr>
  </w:style>
  <w:style w:type="numbering" w:customStyle="1" w:styleId="ImportierterStil2">
    <w:name w:val="Importierter Stil: 2"/>
    <w:rsid w:val="0094258F"/>
    <w:pPr>
      <w:numPr>
        <w:numId w:val="1"/>
      </w:numPr>
    </w:pPr>
  </w:style>
  <w:style w:type="character" w:customStyle="1" w:styleId="a9">
    <w:name w:val="Абзац списку Знак"/>
    <w:aliases w:val="Table of contents numbered Знак,References Знак,AETS - LP 01 Знак,Абзац списка Знак,En tête 1 Знак,Bullet Points Знак,Liste Paragraf Знак,List Paragraph in table Знак,Akapit z listą Знак,Normal bullet 2 Знак,Bullet list Знак"/>
    <w:link w:val="a8"/>
    <w:uiPriority w:val="34"/>
    <w:qFormat/>
    <w:locked/>
    <w:rsid w:val="0094258F"/>
    <w:rPr>
      <w:rFonts w:ascii="Stolzl Display" w:hAnsi="Stolzl Display" w:cs="Arial Unicode MS"/>
      <w:color w:val="000000"/>
      <w:sz w:val="22"/>
      <w:szCs w:val="22"/>
      <w:u w:color="000000"/>
      <w:lang w:val="de-DE" w:eastAsia="de-DE"/>
    </w:rPr>
  </w:style>
  <w:style w:type="table" w:styleId="aa">
    <w:name w:val="Table Grid"/>
    <w:basedOn w:val="a1"/>
    <w:uiPriority w:val="59"/>
    <w:rsid w:val="00CE01E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Cs w:val="22"/>
      <w:bdr w:val="none" w:sz="0" w:space="0" w:color="auto"/>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31BC2"/>
    <w:rPr>
      <w:rFonts w:ascii="Segoe UI" w:hAnsi="Segoe UI" w:cs="Segoe UI"/>
      <w:sz w:val="18"/>
      <w:szCs w:val="18"/>
    </w:rPr>
  </w:style>
  <w:style w:type="character" w:customStyle="1" w:styleId="ac">
    <w:name w:val="Текст у виносці Знак"/>
    <w:basedOn w:val="a0"/>
    <w:link w:val="ab"/>
    <w:uiPriority w:val="99"/>
    <w:semiHidden/>
    <w:rsid w:val="00B31BC2"/>
    <w:rPr>
      <w:rFonts w:ascii="Segoe UI" w:hAnsi="Segoe UI" w:cs="Segoe UI"/>
      <w:sz w:val="18"/>
      <w:szCs w:val="18"/>
      <w:lang w:eastAsia="en-US"/>
    </w:rPr>
  </w:style>
  <w:style w:type="character" w:styleId="ad">
    <w:name w:val="annotation reference"/>
    <w:basedOn w:val="a0"/>
    <w:uiPriority w:val="99"/>
    <w:semiHidden/>
    <w:unhideWhenUsed/>
    <w:rsid w:val="00B31BC2"/>
    <w:rPr>
      <w:sz w:val="16"/>
      <w:szCs w:val="16"/>
    </w:rPr>
  </w:style>
  <w:style w:type="paragraph" w:styleId="ae">
    <w:name w:val="Normal (Web)"/>
    <w:basedOn w:val="a"/>
    <w:uiPriority w:val="99"/>
    <w:unhideWhenUsed/>
    <w:rsid w:val="000D4B7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af">
    <w:name w:val="Title"/>
    <w:basedOn w:val="a"/>
    <w:next w:val="a"/>
    <w:link w:val="af0"/>
    <w:uiPriority w:val="10"/>
    <w:qFormat/>
    <w:rsid w:val="0018568E"/>
    <w:pPr>
      <w:contextualSpacing/>
    </w:pPr>
    <w:rPr>
      <w:rFonts w:asciiTheme="majorHAnsi" w:eastAsiaTheme="majorEastAsia" w:hAnsiTheme="majorHAnsi" w:cstheme="majorBidi"/>
      <w:spacing w:val="-10"/>
      <w:kern w:val="28"/>
      <w:sz w:val="56"/>
      <w:szCs w:val="56"/>
    </w:rPr>
  </w:style>
  <w:style w:type="character" w:customStyle="1" w:styleId="af0">
    <w:name w:val="Назва Знак"/>
    <w:basedOn w:val="a0"/>
    <w:link w:val="af"/>
    <w:uiPriority w:val="10"/>
    <w:rsid w:val="0018568E"/>
    <w:rPr>
      <w:rFonts w:asciiTheme="majorHAnsi" w:eastAsiaTheme="majorEastAsia" w:hAnsiTheme="majorHAnsi" w:cstheme="majorBidi"/>
      <w:spacing w:val="-10"/>
      <w:kern w:val="28"/>
      <w:sz w:val="56"/>
      <w:szCs w:val="56"/>
      <w:lang w:eastAsia="en-US"/>
    </w:rPr>
  </w:style>
  <w:style w:type="paragraph" w:styleId="af1">
    <w:name w:val="Subtitle"/>
    <w:basedOn w:val="a"/>
    <w:next w:val="a"/>
    <w:link w:val="af2"/>
    <w:uiPriority w:val="11"/>
    <w:qFormat/>
    <w:rsid w:val="001856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2">
    <w:name w:val="Підзаголовок Знак"/>
    <w:basedOn w:val="a0"/>
    <w:link w:val="af1"/>
    <w:uiPriority w:val="11"/>
    <w:rsid w:val="0018568E"/>
    <w:rPr>
      <w:rFonts w:asciiTheme="minorHAnsi" w:eastAsiaTheme="minorEastAsia" w:hAnsiTheme="minorHAnsi" w:cstheme="minorBidi"/>
      <w:color w:val="5A5A5A" w:themeColor="text1" w:themeTint="A5"/>
      <w:spacing w:val="15"/>
      <w:sz w:val="22"/>
      <w:szCs w:val="22"/>
      <w:lang w:eastAsia="en-US"/>
    </w:rPr>
  </w:style>
  <w:style w:type="character" w:customStyle="1" w:styleId="20">
    <w:name w:val="Заголовок 2 Знак"/>
    <w:basedOn w:val="a0"/>
    <w:link w:val="2"/>
    <w:uiPriority w:val="9"/>
    <w:rsid w:val="0018568E"/>
    <w:rPr>
      <w:rFonts w:asciiTheme="majorHAnsi" w:eastAsiaTheme="majorEastAsia" w:hAnsiTheme="majorHAnsi" w:cstheme="majorBidi"/>
      <w:color w:val="006C91" w:themeColor="accent1" w:themeShade="BF"/>
      <w:sz w:val="26"/>
      <w:szCs w:val="26"/>
      <w:lang w:eastAsia="en-US"/>
    </w:rPr>
  </w:style>
  <w:style w:type="character" w:customStyle="1" w:styleId="10">
    <w:name w:val="Заголовок 1 Знак"/>
    <w:basedOn w:val="a0"/>
    <w:link w:val="1"/>
    <w:uiPriority w:val="9"/>
    <w:rsid w:val="0018568E"/>
    <w:rPr>
      <w:rFonts w:asciiTheme="majorHAnsi" w:eastAsiaTheme="majorEastAsia" w:hAnsiTheme="majorHAnsi" w:cstheme="majorBidi"/>
      <w:color w:val="006C91" w:themeColor="accent1" w:themeShade="BF"/>
      <w:sz w:val="32"/>
      <w:szCs w:val="32"/>
      <w:lang w:eastAsia="en-US"/>
    </w:rPr>
  </w:style>
  <w:style w:type="character" w:customStyle="1" w:styleId="30">
    <w:name w:val="Заголовок 3 Знак"/>
    <w:basedOn w:val="a0"/>
    <w:link w:val="3"/>
    <w:uiPriority w:val="9"/>
    <w:rsid w:val="0018568E"/>
    <w:rPr>
      <w:rFonts w:asciiTheme="majorHAnsi" w:eastAsiaTheme="majorEastAsia" w:hAnsiTheme="majorHAnsi" w:cstheme="majorBidi"/>
      <w:color w:val="004760" w:themeColor="accent1" w:themeShade="7F"/>
      <w:sz w:val="24"/>
      <w:szCs w:val="24"/>
      <w:lang w:eastAsia="en-US"/>
    </w:rPr>
  </w:style>
  <w:style w:type="character" w:styleId="af3">
    <w:name w:val="FollowedHyperlink"/>
    <w:basedOn w:val="a0"/>
    <w:uiPriority w:val="99"/>
    <w:semiHidden/>
    <w:unhideWhenUsed/>
    <w:rsid w:val="00126519"/>
    <w:rPr>
      <w:color w:val="FF00FF" w:themeColor="followedHyperlink"/>
      <w:u w:val="single"/>
    </w:rPr>
  </w:style>
  <w:style w:type="character" w:styleId="af4">
    <w:name w:val="Unresolved Mention"/>
    <w:basedOn w:val="a0"/>
    <w:uiPriority w:val="99"/>
    <w:semiHidden/>
    <w:unhideWhenUsed/>
    <w:rsid w:val="00402060"/>
    <w:rPr>
      <w:color w:val="605E5C"/>
      <w:shd w:val="clear" w:color="auto" w:fill="E1DFDD"/>
    </w:rPr>
  </w:style>
  <w:style w:type="paragraph" w:customStyle="1" w:styleId="Normal1">
    <w:name w:val="Normal1"/>
    <w:qFormat/>
    <w:rsid w:val="79F71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70222">
      <w:bodyDiv w:val="1"/>
      <w:marLeft w:val="0"/>
      <w:marRight w:val="0"/>
      <w:marTop w:val="0"/>
      <w:marBottom w:val="0"/>
      <w:divBdr>
        <w:top w:val="none" w:sz="0" w:space="0" w:color="auto"/>
        <w:left w:val="none" w:sz="0" w:space="0" w:color="auto"/>
        <w:bottom w:val="none" w:sz="0" w:space="0" w:color="auto"/>
        <w:right w:val="none" w:sz="0" w:space="0" w:color="auto"/>
      </w:divBdr>
      <w:divsChild>
        <w:div w:id="672149468">
          <w:marLeft w:val="0"/>
          <w:marRight w:val="0"/>
          <w:marTop w:val="0"/>
          <w:marBottom w:val="0"/>
          <w:divBdr>
            <w:top w:val="none" w:sz="0" w:space="0" w:color="auto"/>
            <w:left w:val="none" w:sz="0" w:space="0" w:color="auto"/>
            <w:bottom w:val="none" w:sz="0" w:space="0" w:color="auto"/>
            <w:right w:val="none" w:sz="0" w:space="0" w:color="auto"/>
          </w:divBdr>
        </w:div>
        <w:div w:id="845444078">
          <w:marLeft w:val="0"/>
          <w:marRight w:val="0"/>
          <w:marTop w:val="0"/>
          <w:marBottom w:val="0"/>
          <w:divBdr>
            <w:top w:val="none" w:sz="0" w:space="0" w:color="auto"/>
            <w:left w:val="none" w:sz="0" w:space="0" w:color="auto"/>
            <w:bottom w:val="none" w:sz="0" w:space="0" w:color="auto"/>
            <w:right w:val="none" w:sz="0" w:space="0" w:color="auto"/>
          </w:divBdr>
        </w:div>
      </w:divsChild>
    </w:div>
    <w:div w:id="1259286646">
      <w:bodyDiv w:val="1"/>
      <w:marLeft w:val="0"/>
      <w:marRight w:val="0"/>
      <w:marTop w:val="0"/>
      <w:marBottom w:val="0"/>
      <w:divBdr>
        <w:top w:val="none" w:sz="0" w:space="0" w:color="auto"/>
        <w:left w:val="none" w:sz="0" w:space="0" w:color="auto"/>
        <w:bottom w:val="none" w:sz="0" w:space="0" w:color="auto"/>
        <w:right w:val="none" w:sz="0" w:space="0" w:color="auto"/>
      </w:divBdr>
      <w:divsChild>
        <w:div w:id="1988512007">
          <w:marLeft w:val="0"/>
          <w:marRight w:val="0"/>
          <w:marTop w:val="0"/>
          <w:marBottom w:val="0"/>
          <w:divBdr>
            <w:top w:val="none" w:sz="0" w:space="0" w:color="auto"/>
            <w:left w:val="none" w:sz="0" w:space="0" w:color="auto"/>
            <w:bottom w:val="none" w:sz="0" w:space="0" w:color="auto"/>
            <w:right w:val="none" w:sz="0" w:space="0" w:color="auto"/>
          </w:divBdr>
        </w:div>
        <w:div w:id="777023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tishcouncil.org/priva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ritishcouncil.org.ua/privacy-ter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tivecitizens@britishcouncil.org.u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britishcouncil.org.ua"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B1861B02-9EA1-4DD7-973B-89A38B3FCCF8}"/>
      </w:docPartPr>
      <w:docPartBody>
        <w:p w:rsidR="00642657" w:rsidRDefault="006426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tolzl Display">
    <w:altName w:val="Calibri"/>
    <w:panose1 w:val="00000000000000000000"/>
    <w:charset w:val="00"/>
    <w:family w:val="roman"/>
    <w:notTrueType/>
    <w:pitch w:val="default"/>
  </w:font>
  <w:font w:name="Stolzl">
    <w:altName w:val="Courier New"/>
    <w:panose1 w:val="00000000000000000000"/>
    <w:charset w:val="4D"/>
    <w:family w:val="auto"/>
    <w:notTrueType/>
    <w:pitch w:val="variable"/>
    <w:sig w:usb0="00000001" w:usb1="00000000" w:usb2="00000000" w:usb3="00000000" w:csb0="00000087"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tolzl Book">
    <w:altName w:val="Calibri"/>
    <w:panose1 w:val="00000000000000000000"/>
    <w:charset w:val="00"/>
    <w:family w:val="modern"/>
    <w:notTrueType/>
    <w:pitch w:val="variable"/>
    <w:sig w:usb0="00000207" w:usb1="00000000" w:usb2="00000000" w:usb3="00000000" w:csb0="0000008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42657"/>
    <w:rsid w:val="00266357"/>
    <w:rsid w:val="00642657"/>
    <w:rsid w:val="006C5122"/>
    <w:rsid w:val="00721A1E"/>
    <w:rsid w:val="00EE1E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03_Theme_Letter">
  <a:themeElements>
    <a:clrScheme name="03_Theme_Letter">
      <a:dk1>
        <a:srgbClr val="000000"/>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Letter">
      <a:majorFont>
        <a:latin typeface="Stolzl Display"/>
        <a:ea typeface="Stolzl Display"/>
        <a:cs typeface="Stolzl Display"/>
      </a:majorFont>
      <a:minorFont>
        <a:latin typeface="Stolzl Display"/>
        <a:ea typeface="Stolzl Display"/>
        <a:cs typeface="Stolzl Display"/>
      </a:minorFont>
    </a:fontScheme>
    <a:fmtScheme name="03_Theme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lumOff val="4781"/>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222222"/>
            </a:solidFill>
            <a:effectLst/>
            <a:uFillTx/>
            <a:latin typeface="Stolzl"/>
            <a:ea typeface="Stolzl"/>
            <a:cs typeface="Stolzl"/>
            <a:sym typeface="Stolz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Stolzl"/>
            <a:ea typeface="Stolzl"/>
            <a:cs typeface="Stolzl"/>
            <a:sym typeface="Stolz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B969287135AF46B07E2E4247B48DCC" ma:contentTypeVersion="15" ma:contentTypeDescription="Create a new document." ma:contentTypeScope="" ma:versionID="c87eab345d77066c7f7d8457f8bf7b1c">
  <xsd:schema xmlns:xsd="http://www.w3.org/2001/XMLSchema" xmlns:xs="http://www.w3.org/2001/XMLSchema" xmlns:p="http://schemas.microsoft.com/office/2006/metadata/properties" xmlns:ns1="http://schemas.microsoft.com/sharepoint/v3" xmlns:ns2="a4b4492a-3a37-4b4e-a0ad-36dbe0de744b" xmlns:ns3="60bab416-63d3-4f17-a65f-7782a7fd9602" targetNamespace="http://schemas.microsoft.com/office/2006/metadata/properties" ma:root="true" ma:fieldsID="cadce161e18d7a797df2eaec9c480482" ns1:_="" ns2:_="" ns3:_="">
    <xsd:import namespace="http://schemas.microsoft.com/sharepoint/v3"/>
    <xsd:import namespace="a4b4492a-3a37-4b4e-a0ad-36dbe0de744b"/>
    <xsd:import namespace="60bab416-63d3-4f17-a65f-7782a7fd96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b4492a-3a37-4b4e-a0ad-36dbe0de74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bab416-63d3-4f17-a65f-7782a7fd96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1647BC-C73C-4E4D-ABCB-81ED45751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b4492a-3a37-4b4e-a0ad-36dbe0de744b"/>
    <ds:schemaRef ds:uri="60bab416-63d3-4f17-a65f-7782a7fd9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37CE7-E5EC-4526-BE11-897539531169}">
  <ds:schemaRefs>
    <ds:schemaRef ds:uri="http://schemas.openxmlformats.org/officeDocument/2006/bibliography"/>
  </ds:schemaRefs>
</ds:datastoreItem>
</file>

<file path=customXml/itemProps3.xml><?xml version="1.0" encoding="utf-8"?>
<ds:datastoreItem xmlns:ds="http://schemas.openxmlformats.org/officeDocument/2006/customXml" ds:itemID="{9D72D8C7-1110-421C-9A15-ACF10604E02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66D477A-E6C6-45EE-9C51-1DD2AF164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2727</Words>
  <Characters>1555</Characters>
  <Application>Microsoft Office Word</Application>
  <DocSecurity>0</DocSecurity>
  <Lines>12</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Александр Александр</cp:lastModifiedBy>
  <cp:revision>23</cp:revision>
  <cp:lastPrinted>2020-08-04T13:05:00Z</cp:lastPrinted>
  <dcterms:created xsi:type="dcterms:W3CDTF">2020-08-04T07:43:00Z</dcterms:created>
  <dcterms:modified xsi:type="dcterms:W3CDTF">2021-07-06T10:18:00Z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0x010100E7B969287135AF46B07E2E4247B48DCC</vt:lpwstr>
  </property>
</Properties>
</file>